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40CD" w14:textId="77777777" w:rsidR="005332CE" w:rsidRPr="00BD615A" w:rsidRDefault="00EF358F" w:rsidP="00C9254E">
      <w:pPr>
        <w:spacing w:before="120" w:after="120"/>
        <w:ind w:left="284" w:right="474"/>
        <w:jc w:val="center"/>
        <w:rPr>
          <w:rFonts w:ascii="Times New Roman" w:hAnsi="Times New Roman"/>
          <w:lang w:val="vi-VN"/>
        </w:rPr>
      </w:pPr>
      <w:r w:rsidRPr="005531DF">
        <w:rPr>
          <w:rFonts w:ascii="Times New Roman" w:hAnsi="Times New Roman"/>
          <w:b/>
          <w:szCs w:val="28"/>
          <w:lang w:val="vi-VN"/>
        </w:rPr>
        <w:t>Phụ lục I</w:t>
      </w:r>
      <w:r w:rsidRPr="00BD615A">
        <w:rPr>
          <w:rFonts w:ascii="Times New Roman" w:hAnsi="Times New Roman"/>
          <w:b/>
          <w:szCs w:val="28"/>
          <w:lang w:val="vi-VN"/>
        </w:rPr>
        <w:t>I</w:t>
      </w:r>
    </w:p>
    <w:p w14:paraId="6013D4DC" w14:textId="77777777" w:rsidR="005332CE" w:rsidRPr="005531DF" w:rsidRDefault="00EF358F" w:rsidP="00C9254E">
      <w:pPr>
        <w:tabs>
          <w:tab w:val="left" w:leader="dot" w:pos="7380"/>
        </w:tabs>
        <w:spacing w:before="120" w:after="120"/>
        <w:jc w:val="center"/>
        <w:rPr>
          <w:rFonts w:ascii="Times New Roman" w:hAnsi="Times New Roman"/>
          <w:b/>
          <w:bCs/>
          <w:caps/>
          <w:sz w:val="26"/>
          <w:szCs w:val="26"/>
          <w:lang w:val="vi-VN"/>
        </w:rPr>
      </w:pPr>
      <w:r w:rsidRPr="005531DF">
        <w:rPr>
          <w:rFonts w:ascii="Times New Roman" w:hAnsi="Times New Roman"/>
          <w:b/>
          <w:bCs/>
          <w:caps/>
          <w:sz w:val="26"/>
          <w:szCs w:val="26"/>
          <w:lang w:val="vi-VN"/>
        </w:rPr>
        <w:t>mẪu đỀ án MỞ NGÀNH ĐÀO TẠO TRÌNH ĐỘ THẠC SĨ</w:t>
      </w:r>
    </w:p>
    <w:p w14:paraId="50048A3C" w14:textId="77777777" w:rsidR="005A361E" w:rsidRPr="00BD615A" w:rsidRDefault="005A361E" w:rsidP="005A361E">
      <w:pPr>
        <w:jc w:val="center"/>
        <w:rPr>
          <w:rFonts w:ascii="Times New Roman" w:hAnsi="Times New Roman"/>
          <w:i/>
        </w:rPr>
      </w:pPr>
      <w:r w:rsidRPr="00BD615A">
        <w:rPr>
          <w:rFonts w:ascii="Times New Roman" w:hAnsi="Times New Roman"/>
          <w:i/>
        </w:rPr>
        <w:t xml:space="preserve">(Ban hành kèm theo Quyết </w:t>
      </w:r>
      <w:r w:rsidRPr="00BD615A">
        <w:rPr>
          <w:rFonts w:ascii="Times New Roman" w:hAnsi="Times New Roman" w:hint="eastAsia"/>
          <w:i/>
        </w:rPr>
        <w:t>đ</w:t>
      </w:r>
      <w:r w:rsidRPr="00BD615A">
        <w:rPr>
          <w:rFonts w:ascii="Times New Roman" w:hAnsi="Times New Roman"/>
          <w:i/>
        </w:rPr>
        <w:t>ịnh số        /Q</w:t>
      </w:r>
      <w:r w:rsidRPr="00BD615A">
        <w:rPr>
          <w:rFonts w:ascii="Times New Roman" w:hAnsi="Times New Roman" w:hint="eastAsia"/>
          <w:i/>
        </w:rPr>
        <w:t>Đ</w:t>
      </w:r>
      <w:r w:rsidRPr="00BD615A">
        <w:rPr>
          <w:rFonts w:ascii="Times New Roman" w:hAnsi="Times New Roman"/>
          <w:i/>
        </w:rPr>
        <w:t>-</w:t>
      </w:r>
      <w:r w:rsidRPr="00BD615A">
        <w:rPr>
          <w:rFonts w:ascii="Times New Roman" w:hAnsi="Times New Roman" w:hint="eastAsia"/>
          <w:i/>
        </w:rPr>
        <w:t>Đ</w:t>
      </w:r>
      <w:r w:rsidRPr="00BD615A">
        <w:rPr>
          <w:rFonts w:ascii="Times New Roman" w:hAnsi="Times New Roman"/>
          <w:i/>
        </w:rPr>
        <w:t>HCNTT, ngày    tháng   n</w:t>
      </w:r>
      <w:r w:rsidRPr="00BD615A">
        <w:rPr>
          <w:rFonts w:ascii="Times New Roman" w:hAnsi="Times New Roman" w:hint="eastAsia"/>
          <w:i/>
        </w:rPr>
        <w:t>ă</w:t>
      </w:r>
      <w:r w:rsidRPr="00BD615A">
        <w:rPr>
          <w:rFonts w:ascii="Times New Roman" w:hAnsi="Times New Roman"/>
          <w:i/>
        </w:rPr>
        <w:t>m        của Hiệu tr</w:t>
      </w:r>
      <w:r w:rsidRPr="00BD615A">
        <w:rPr>
          <w:rFonts w:ascii="Times New Roman" w:hAnsi="Times New Roman" w:hint="eastAsia"/>
          <w:i/>
        </w:rPr>
        <w:t>ư</w:t>
      </w:r>
      <w:r w:rsidRPr="00BD615A">
        <w:rPr>
          <w:rFonts w:ascii="Times New Roman" w:hAnsi="Times New Roman"/>
          <w:i/>
        </w:rPr>
        <w:t>ởng Tr</w:t>
      </w:r>
      <w:r w:rsidRPr="00BD615A">
        <w:rPr>
          <w:rFonts w:ascii="Times New Roman" w:hAnsi="Times New Roman" w:hint="eastAsia"/>
          <w:i/>
        </w:rPr>
        <w:t>ư</w:t>
      </w:r>
      <w:r w:rsidRPr="00BD615A">
        <w:rPr>
          <w:rFonts w:ascii="Times New Roman" w:hAnsi="Times New Roman"/>
          <w:i/>
        </w:rPr>
        <w:t xml:space="preserve">ờng </w:t>
      </w:r>
      <w:r w:rsidRPr="00BD615A">
        <w:rPr>
          <w:rFonts w:ascii="Times New Roman" w:hAnsi="Times New Roman" w:hint="eastAsia"/>
          <w:i/>
        </w:rPr>
        <w:t>Đ</w:t>
      </w:r>
      <w:r w:rsidRPr="00BD615A">
        <w:rPr>
          <w:rFonts w:ascii="Times New Roman" w:hAnsi="Times New Roman"/>
          <w:i/>
        </w:rPr>
        <w:t>ại học Công nghệ Thông tin)</w:t>
      </w:r>
    </w:p>
    <w:p w14:paraId="3AF17E22" w14:textId="4BAABD7F" w:rsidR="005332CE" w:rsidRPr="005531DF" w:rsidRDefault="00EF358F" w:rsidP="00C9254E">
      <w:pPr>
        <w:spacing w:before="120" w:after="120"/>
        <w:rPr>
          <w:rFonts w:ascii="Times New Roman" w:hAnsi="Times New Roman"/>
          <w:sz w:val="26"/>
          <w:szCs w:val="26"/>
        </w:rPr>
      </w:pP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r w:rsidRPr="005531DF">
        <w:rPr>
          <w:rFonts w:ascii="Times New Roman" w:hAnsi="Times New Roman"/>
          <w:sz w:val="26"/>
          <w:szCs w:val="26"/>
        </w:rPr>
        <w:softHyphen/>
      </w:r>
    </w:p>
    <w:tbl>
      <w:tblPr>
        <w:tblW w:w="9553" w:type="dxa"/>
        <w:jc w:val="center"/>
        <w:tblCellMar>
          <w:left w:w="10" w:type="dxa"/>
          <w:right w:w="10" w:type="dxa"/>
        </w:tblCellMar>
        <w:tblLook w:val="0000" w:firstRow="0" w:lastRow="0" w:firstColumn="0" w:lastColumn="0" w:noHBand="0" w:noVBand="0"/>
      </w:tblPr>
      <w:tblGrid>
        <w:gridCol w:w="3813"/>
        <w:gridCol w:w="5740"/>
      </w:tblGrid>
      <w:tr w:rsidR="005332CE" w:rsidRPr="005531DF" w14:paraId="08416784" w14:textId="77777777">
        <w:trPr>
          <w:trHeight w:val="112"/>
          <w:jc w:val="center"/>
        </w:trPr>
        <w:tc>
          <w:tcPr>
            <w:tcW w:w="3813" w:type="dxa"/>
            <w:shd w:val="clear" w:color="auto" w:fill="auto"/>
            <w:tcMar>
              <w:top w:w="0" w:type="dxa"/>
              <w:left w:w="108" w:type="dxa"/>
              <w:bottom w:w="0" w:type="dxa"/>
              <w:right w:w="108" w:type="dxa"/>
            </w:tcMar>
          </w:tcPr>
          <w:p w14:paraId="47D5B9F7" w14:textId="70348BE0" w:rsidR="005A361E" w:rsidRPr="005531DF" w:rsidRDefault="00EF358F" w:rsidP="00C9254E">
            <w:pPr>
              <w:spacing w:before="120" w:after="120"/>
              <w:jc w:val="center"/>
              <w:rPr>
                <w:rFonts w:ascii="Times New Roman" w:hAnsi="Times New Roman"/>
                <w:b/>
                <w:sz w:val="26"/>
                <w:szCs w:val="26"/>
              </w:rPr>
            </w:pPr>
            <w:r w:rsidRPr="005531DF">
              <w:rPr>
                <w:rFonts w:ascii="Times New Roman" w:hAnsi="Times New Roman"/>
                <w:sz w:val="26"/>
                <w:szCs w:val="26"/>
              </w:rPr>
              <w:t>ĐẠI HỌC QUỐC GIA TP.HCM</w:t>
            </w:r>
            <w:r w:rsidRPr="005531DF">
              <w:rPr>
                <w:rFonts w:ascii="Times New Roman" w:hAnsi="Times New Roman"/>
                <w:sz w:val="26"/>
                <w:szCs w:val="26"/>
                <w:lang w:val="vi-VN"/>
              </w:rPr>
              <w:br/>
            </w:r>
            <w:r w:rsidR="005A361E" w:rsidRPr="005531DF">
              <w:rPr>
                <w:rFonts w:ascii="Times New Roman" w:hAnsi="Times New Roman"/>
                <w:b/>
                <w:sz w:val="26"/>
                <w:szCs w:val="26"/>
              </w:rPr>
              <w:t>TRƯỜNG ĐẠI HỌC</w:t>
            </w:r>
          </w:p>
          <w:p w14:paraId="5D80AC6D" w14:textId="0812D9CB" w:rsidR="005332CE" w:rsidRPr="005531DF" w:rsidRDefault="005A361E" w:rsidP="00C9254E">
            <w:pPr>
              <w:spacing w:before="120" w:after="120"/>
              <w:jc w:val="center"/>
              <w:rPr>
                <w:rFonts w:ascii="Times New Roman" w:hAnsi="Times New Roman"/>
              </w:rPr>
            </w:pPr>
            <w:r w:rsidRPr="00BD615A">
              <w:rPr>
                <w:rFonts w:ascii="Times New Roman" w:hAnsi="Times New Roman"/>
                <w:b/>
                <w:bCs/>
                <w:sz w:val="26"/>
                <w:szCs w:val="26"/>
                <w:lang w:val="vi-VN"/>
              </w:rPr>
              <w:t>C</w:t>
            </w:r>
            <w:r w:rsidRPr="00BD615A">
              <w:rPr>
                <w:rFonts w:ascii="Times New Roman" w:hAnsi="Times New Roman"/>
                <w:b/>
                <w:bCs/>
                <w:sz w:val="26"/>
                <w:szCs w:val="26"/>
              </w:rPr>
              <w:t>ÔNG NGHỆ THÔNG TIN</w:t>
            </w:r>
            <w:r w:rsidR="00EF358F" w:rsidRPr="005531DF">
              <w:rPr>
                <w:rFonts w:ascii="Times New Roman" w:hAnsi="Times New Roman"/>
                <w:sz w:val="26"/>
                <w:szCs w:val="26"/>
                <w:lang w:val="vi-VN"/>
              </w:rPr>
              <w:br/>
            </w:r>
            <w:r w:rsidR="00EF358F" w:rsidRPr="005531DF">
              <w:rPr>
                <w:rFonts w:ascii="Times New Roman" w:hAnsi="Times New Roman"/>
                <w:b/>
                <w:bCs/>
                <w:sz w:val="26"/>
                <w:szCs w:val="26"/>
                <w:lang w:val="vi-VN"/>
              </w:rPr>
              <w:t>-------</w:t>
            </w:r>
          </w:p>
        </w:tc>
        <w:tc>
          <w:tcPr>
            <w:tcW w:w="5740" w:type="dxa"/>
            <w:shd w:val="clear" w:color="auto" w:fill="auto"/>
            <w:tcMar>
              <w:top w:w="0" w:type="dxa"/>
              <w:left w:w="108" w:type="dxa"/>
              <w:bottom w:w="0" w:type="dxa"/>
              <w:right w:w="108" w:type="dxa"/>
            </w:tcMar>
          </w:tcPr>
          <w:p w14:paraId="2C63B5C7" w14:textId="77777777" w:rsidR="005332CE" w:rsidRPr="005531DF" w:rsidRDefault="00EF358F" w:rsidP="00C9254E">
            <w:pPr>
              <w:spacing w:before="120" w:after="120"/>
              <w:jc w:val="center"/>
              <w:rPr>
                <w:rFonts w:ascii="Times New Roman" w:hAnsi="Times New Roman"/>
              </w:rPr>
            </w:pPr>
            <w:r w:rsidRPr="005531DF">
              <w:rPr>
                <w:rFonts w:ascii="Times New Roman" w:hAnsi="Times New Roman"/>
                <w:b/>
                <w:bCs/>
                <w:sz w:val="26"/>
                <w:szCs w:val="26"/>
                <w:lang w:val="vi-VN"/>
              </w:rPr>
              <w:t>CỘNG HÒA XÃ HỘI CHỦ NGHĨA VIỆT NAM</w:t>
            </w:r>
            <w:r w:rsidRPr="005531DF">
              <w:rPr>
                <w:rFonts w:ascii="Times New Roman" w:hAnsi="Times New Roman"/>
                <w:b/>
                <w:bCs/>
                <w:sz w:val="26"/>
                <w:szCs w:val="26"/>
                <w:lang w:val="vi-VN"/>
              </w:rPr>
              <w:br/>
              <w:t>Độc lập - Tự do - Hạnh phúc</w:t>
            </w:r>
            <w:r w:rsidRPr="005531DF">
              <w:rPr>
                <w:rFonts w:ascii="Times New Roman" w:hAnsi="Times New Roman"/>
                <w:b/>
                <w:bCs/>
                <w:sz w:val="26"/>
                <w:szCs w:val="26"/>
                <w:lang w:val="vi-VN"/>
              </w:rPr>
              <w:br/>
              <w:t>---------------</w:t>
            </w:r>
          </w:p>
        </w:tc>
      </w:tr>
      <w:tr w:rsidR="005332CE" w:rsidRPr="005531DF" w14:paraId="30616E0F" w14:textId="77777777">
        <w:trPr>
          <w:trHeight w:val="203"/>
          <w:jc w:val="center"/>
        </w:trPr>
        <w:tc>
          <w:tcPr>
            <w:tcW w:w="3813" w:type="dxa"/>
            <w:shd w:val="clear" w:color="auto" w:fill="auto"/>
            <w:tcMar>
              <w:top w:w="0" w:type="dxa"/>
              <w:left w:w="108" w:type="dxa"/>
              <w:bottom w:w="0" w:type="dxa"/>
              <w:right w:w="108" w:type="dxa"/>
            </w:tcMar>
          </w:tcPr>
          <w:p w14:paraId="502CECB9" w14:textId="77777777" w:rsidR="005332CE" w:rsidRPr="005531DF" w:rsidRDefault="00EF358F" w:rsidP="00C9254E">
            <w:pPr>
              <w:spacing w:before="120" w:after="120"/>
              <w:jc w:val="center"/>
              <w:rPr>
                <w:rFonts w:ascii="Times New Roman" w:hAnsi="Times New Roman"/>
              </w:rPr>
            </w:pPr>
            <w:r w:rsidRPr="005531DF">
              <w:rPr>
                <w:rFonts w:ascii="Times New Roman" w:hAnsi="Times New Roman"/>
                <w:sz w:val="26"/>
                <w:szCs w:val="26"/>
                <w:lang w:val="vi-VN"/>
              </w:rPr>
              <w:t> </w:t>
            </w:r>
          </w:p>
        </w:tc>
        <w:tc>
          <w:tcPr>
            <w:tcW w:w="5740" w:type="dxa"/>
            <w:shd w:val="clear" w:color="auto" w:fill="auto"/>
            <w:tcMar>
              <w:top w:w="0" w:type="dxa"/>
              <w:left w:w="108" w:type="dxa"/>
              <w:bottom w:w="0" w:type="dxa"/>
              <w:right w:w="108" w:type="dxa"/>
            </w:tcMar>
          </w:tcPr>
          <w:p w14:paraId="668250C4" w14:textId="77777777" w:rsidR="005332CE" w:rsidRPr="005531DF" w:rsidRDefault="00EF358F" w:rsidP="00C9254E">
            <w:pPr>
              <w:spacing w:before="120" w:after="120"/>
              <w:jc w:val="right"/>
              <w:rPr>
                <w:rFonts w:ascii="Times New Roman" w:hAnsi="Times New Roman"/>
              </w:rPr>
            </w:pPr>
            <w:r w:rsidRPr="005531DF">
              <w:rPr>
                <w:rFonts w:ascii="Times New Roman" w:hAnsi="Times New Roman"/>
                <w:i/>
                <w:iCs/>
                <w:sz w:val="26"/>
                <w:szCs w:val="26"/>
                <w:lang w:val="vi-VN"/>
              </w:rPr>
              <w:t>………, ngày …… tháng …… năm </w:t>
            </w:r>
            <w:r w:rsidRPr="005531DF">
              <w:rPr>
                <w:rFonts w:ascii="Times New Roman" w:hAnsi="Times New Roman"/>
                <w:i/>
                <w:iCs/>
                <w:sz w:val="26"/>
                <w:szCs w:val="26"/>
              </w:rPr>
              <w:t>……</w:t>
            </w:r>
          </w:p>
        </w:tc>
      </w:tr>
    </w:tbl>
    <w:p w14:paraId="24C7FCC8" w14:textId="77777777" w:rsidR="005332CE" w:rsidRPr="005531DF" w:rsidRDefault="00EF358F" w:rsidP="00C9254E">
      <w:pPr>
        <w:spacing w:before="120" w:after="120"/>
        <w:jc w:val="center"/>
        <w:rPr>
          <w:rFonts w:ascii="Times New Roman" w:hAnsi="Times New Roman"/>
          <w:b/>
          <w:bCs/>
          <w:iCs/>
          <w:sz w:val="26"/>
          <w:szCs w:val="26"/>
        </w:rPr>
      </w:pPr>
      <w:r w:rsidRPr="005531DF">
        <w:rPr>
          <w:rFonts w:ascii="Times New Roman" w:hAnsi="Times New Roman"/>
          <w:b/>
          <w:bCs/>
          <w:iCs/>
          <w:sz w:val="26"/>
          <w:szCs w:val="26"/>
        </w:rPr>
        <w:t>ĐỀ ÁN</w:t>
      </w:r>
    </w:p>
    <w:p w14:paraId="27395B80" w14:textId="77777777" w:rsidR="005332CE" w:rsidRPr="005531DF" w:rsidRDefault="00EF358F" w:rsidP="00C9254E">
      <w:pPr>
        <w:spacing w:before="120" w:after="120"/>
        <w:jc w:val="center"/>
        <w:rPr>
          <w:rFonts w:ascii="Times New Roman" w:hAnsi="Times New Roman"/>
          <w:b/>
          <w:bCs/>
          <w:iCs/>
          <w:sz w:val="26"/>
          <w:szCs w:val="26"/>
        </w:rPr>
      </w:pPr>
      <w:r w:rsidRPr="005531DF">
        <w:rPr>
          <w:rFonts w:ascii="Times New Roman" w:hAnsi="Times New Roman"/>
          <w:b/>
          <w:bCs/>
          <w:iCs/>
          <w:sz w:val="26"/>
          <w:szCs w:val="26"/>
        </w:rPr>
        <w:t xml:space="preserve">MỞ NGÀNH ………………………………. </w:t>
      </w:r>
    </w:p>
    <w:p w14:paraId="5E7804FB" w14:textId="77777777" w:rsidR="005332CE" w:rsidRPr="005531DF" w:rsidRDefault="00EF358F" w:rsidP="00C9254E">
      <w:pPr>
        <w:spacing w:before="120" w:after="120"/>
        <w:jc w:val="center"/>
        <w:rPr>
          <w:rFonts w:ascii="Times New Roman" w:hAnsi="Times New Roman"/>
        </w:rPr>
      </w:pPr>
      <w:r w:rsidRPr="005531DF">
        <w:rPr>
          <w:rFonts w:ascii="Times New Roman" w:hAnsi="Times New Roman"/>
          <w:b/>
          <w:bCs/>
          <w:iCs/>
          <w:sz w:val="26"/>
          <w:szCs w:val="26"/>
        </w:rPr>
        <w:t xml:space="preserve">TRÌNH ĐỘ </w:t>
      </w:r>
      <w:r w:rsidRPr="005531DF">
        <w:rPr>
          <w:rFonts w:ascii="Times New Roman" w:hAnsi="Times New Roman"/>
          <w:b/>
          <w:bCs/>
          <w:iCs/>
          <w:sz w:val="26"/>
          <w:szCs w:val="26"/>
          <w:lang w:val="vi-VN"/>
        </w:rPr>
        <w:t>THẠC SĨ</w:t>
      </w:r>
    </w:p>
    <w:p w14:paraId="3D63F5F6" w14:textId="77777777" w:rsidR="005332CE" w:rsidRPr="005531DF" w:rsidRDefault="00EF358F" w:rsidP="00C9254E">
      <w:pPr>
        <w:spacing w:before="120" w:after="120"/>
        <w:ind w:firstLine="567"/>
        <w:jc w:val="both"/>
        <w:rPr>
          <w:rFonts w:ascii="Times New Roman" w:hAnsi="Times New Roman"/>
          <w:bCs/>
          <w:sz w:val="26"/>
          <w:szCs w:val="26"/>
          <w:lang w:val="vi-VN"/>
        </w:rPr>
      </w:pPr>
      <w:r w:rsidRPr="005531DF">
        <w:rPr>
          <w:rFonts w:ascii="Times New Roman" w:hAnsi="Times New Roman"/>
          <w:bCs/>
          <w:sz w:val="26"/>
          <w:szCs w:val="26"/>
          <w:lang w:val="vi-VN"/>
        </w:rPr>
        <w:t>1. Một số thông tin cơ bản giới thiệu về CSĐT</w:t>
      </w:r>
    </w:p>
    <w:p w14:paraId="3EDFC3F8" w14:textId="77777777" w:rsidR="005332CE" w:rsidRPr="005531DF" w:rsidRDefault="00EF358F" w:rsidP="00C9254E">
      <w:pPr>
        <w:spacing w:before="120" w:after="120"/>
        <w:ind w:firstLine="567"/>
        <w:jc w:val="both"/>
        <w:rPr>
          <w:rFonts w:ascii="Times New Roman" w:hAnsi="Times New Roman"/>
          <w:bCs/>
          <w:sz w:val="26"/>
          <w:szCs w:val="26"/>
          <w:lang w:val="vi-VN"/>
        </w:rPr>
      </w:pPr>
      <w:r w:rsidRPr="005531DF">
        <w:rPr>
          <w:rFonts w:ascii="Times New Roman" w:hAnsi="Times New Roman"/>
          <w:bCs/>
          <w:sz w:val="26"/>
          <w:szCs w:val="26"/>
          <w:lang w:val="vi-VN"/>
        </w:rPr>
        <w:t>2. Sự cần thiết mở ngành đào tạo: khái quát các nội dung về chủ trương mở ngành đào tạo đã được phê duyệt; các căn cứ pháp lý để mở ngành đào tạo.</w:t>
      </w:r>
    </w:p>
    <w:p w14:paraId="296DE6A0" w14:textId="65FECD3D" w:rsidR="005332CE" w:rsidRPr="005531DF" w:rsidRDefault="00EF358F" w:rsidP="00C9254E">
      <w:pPr>
        <w:spacing w:before="120" w:after="120"/>
        <w:ind w:firstLine="567"/>
        <w:jc w:val="both"/>
        <w:rPr>
          <w:rFonts w:ascii="Times New Roman" w:hAnsi="Times New Roman"/>
        </w:rPr>
      </w:pPr>
      <w:r w:rsidRPr="005531DF">
        <w:rPr>
          <w:rFonts w:ascii="Times New Roman" w:hAnsi="Times New Roman"/>
          <w:bCs/>
          <w:sz w:val="26"/>
          <w:szCs w:val="26"/>
        </w:rPr>
        <w:t xml:space="preserve">3. </w:t>
      </w:r>
      <w:r w:rsidR="00801C98" w:rsidRPr="005531DF">
        <w:rPr>
          <w:rFonts w:ascii="Times New Roman" w:hAnsi="Times New Roman"/>
          <w:bCs/>
          <w:noProof/>
          <w:sz w:val="26"/>
          <w:szCs w:val="26"/>
        </w:rPr>
        <mc:AlternateContent>
          <mc:Choice Requires="wps">
            <w:drawing>
              <wp:anchor distT="0" distB="0" distL="114300" distR="114300" simplePos="0" relativeHeight="251647488" behindDoc="0" locked="0" layoutInCell="1" allowOverlap="1" wp14:anchorId="34471596" wp14:editId="5242C14F">
                <wp:simplePos x="0" y="0"/>
                <wp:positionH relativeFrom="column">
                  <wp:posOffset>-384810</wp:posOffset>
                </wp:positionH>
                <wp:positionV relativeFrom="paragraph">
                  <wp:posOffset>10160</wp:posOffset>
                </wp:positionV>
                <wp:extent cx="0" cy="0"/>
                <wp:effectExtent l="9525" t="10795" r="9525" b="8255"/>
                <wp:wrapNone/>
                <wp:docPr id="1060177153" name="Lin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17694720 60000 65536"/>
                            <a:gd name="T1" fmla="*/ 0 60000 65536"/>
                            <a:gd name="T2" fmla="*/ 5898240 60000 65536"/>
                            <a:gd name="T3" fmla="*/ 11796480 60000 65536"/>
                            <a:gd name="T4" fmla="*/ 17694720 60000 65536"/>
                            <a:gd name="T5" fmla="*/ 0 60000 65536"/>
                            <a:gd name="T6" fmla="*/ 5898240 60000 65536"/>
                            <a:gd name="T7" fmla="*/ 11796480 60000 65536"/>
                            <a:gd name="T8" fmla="*/ 5898240 60000 65536"/>
                            <a:gd name="T9" fmla="*/ 17694720 60000 65536"/>
                          </a:gdLst>
                          <a:ahLst/>
                          <a:cxnLst>
                            <a:cxn ang="T0">
                              <a:pos x="0" y="0"/>
                            </a:cxn>
                            <a:cxn ang="T1">
                              <a:pos x="0" y="0"/>
                            </a:cxn>
                            <a:cxn ang="T2">
                              <a:pos x="0" y="0"/>
                            </a:cxn>
                            <a:cxn ang="T3">
                              <a:pos x="0" y="0"/>
                            </a:cxn>
                            <a:cxn ang="T4">
                              <a:pos x="0" y="0"/>
                            </a:cxn>
                            <a:cxn ang="T5">
                              <a:pos x="0" y="0"/>
                            </a:cxn>
                            <a:cxn ang="T6">
                              <a:pos x="0" y="0"/>
                            </a:cxn>
                            <a:cxn ang="T7">
                              <a:pos x="0" y="0"/>
                            </a:cxn>
                            <a:cxn ang="T8">
                              <a:pos x="0" y="0"/>
                            </a:cxn>
                            <a:cxn ang="T9">
                              <a:pos x="0" y="0"/>
                            </a:cxn>
                          </a:cxnLst>
                          <a:rect l="0" t="0" r="0" b="0"/>
                          <a:pathLst>
                            <a:path>
                              <a:moveTo>
                                <a:pt x="0" y="0"/>
                              </a:moveTo>
                              <a:lnTo>
                                <a:pt x="0" y="0"/>
                              </a:lnTo>
                            </a:path>
                          </a:pathLst>
                        </a:custGeom>
                        <a:noFill/>
                        <a:ln w="95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polyline w14:anchorId="2DA41679" id="Line 10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3pt,.8pt,-30.3pt,.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" filled="f" strokeweight=".26467mm">
                <v:path arrowok="t" o:connecttype="custom" o:connectlocs="0,0;0,0;0,0;0,0;0,0;0,0;0,0;0,0;0,0;0,0" o:connectangles="270,0,90,180,270,0,90,180,90,270" textboxrect="0,0,0,0"/>
              </v:polyline>
            </w:pict>
          </mc:Fallback>
        </mc:AlternateContent>
      </w:r>
      <w:r w:rsidRPr="005531DF">
        <w:rPr>
          <w:rFonts w:ascii="Times New Roman" w:hAnsi="Times New Roman"/>
          <w:bCs/>
          <w:sz w:val="26"/>
          <w:szCs w:val="26"/>
        </w:rPr>
        <w:t>Chương trình đào tạo</w:t>
      </w:r>
    </w:p>
    <w:p w14:paraId="78354051" w14:textId="77777777" w:rsidR="005332CE" w:rsidRPr="005531DF" w:rsidRDefault="00EF358F" w:rsidP="00C9254E">
      <w:pPr>
        <w:pStyle w:val="ListParagraph"/>
        <w:spacing w:before="120" w:after="120"/>
        <w:ind w:left="0" w:firstLine="567"/>
        <w:jc w:val="both"/>
      </w:pPr>
      <w:r w:rsidRPr="005531DF">
        <w:rPr>
          <w:bCs/>
          <w:sz w:val="26"/>
          <w:szCs w:val="26"/>
        </w:rPr>
        <w:t xml:space="preserve">3.1. Thông tin chung </w:t>
      </w:r>
    </w:p>
    <w:p w14:paraId="2DF16C79" w14:textId="77777777" w:rsidR="005332CE" w:rsidRPr="005531DF" w:rsidRDefault="00EF358F" w:rsidP="00C9254E">
      <w:pPr>
        <w:pStyle w:val="ListParagraph"/>
        <w:tabs>
          <w:tab w:val="left" w:pos="567"/>
        </w:tabs>
        <w:spacing w:before="120" w:after="120"/>
        <w:ind w:left="0" w:firstLine="567"/>
        <w:jc w:val="both"/>
      </w:pPr>
      <w:r w:rsidRPr="005531DF">
        <w:rPr>
          <w:bCs/>
          <w:sz w:val="26"/>
          <w:szCs w:val="26"/>
          <w:lang w:val="vi-VN"/>
        </w:rPr>
        <w:t xml:space="preserve">a) </w:t>
      </w:r>
      <w:r w:rsidRPr="005531DF">
        <w:rPr>
          <w:bCs/>
          <w:sz w:val="26"/>
          <w:szCs w:val="26"/>
        </w:rPr>
        <w:t xml:space="preserve">Tên ngành đào tạo: </w:t>
      </w:r>
    </w:p>
    <w:p w14:paraId="21DB19FA" w14:textId="77777777" w:rsidR="005332CE" w:rsidRPr="005531DF" w:rsidRDefault="00EF358F" w:rsidP="00C9254E">
      <w:pPr>
        <w:pStyle w:val="ListParagraph"/>
        <w:spacing w:before="120" w:after="120"/>
        <w:ind w:left="0" w:firstLine="567"/>
        <w:jc w:val="both"/>
        <w:rPr>
          <w:bCs/>
          <w:sz w:val="26"/>
          <w:szCs w:val="26"/>
          <w:lang w:val="vi-VN"/>
        </w:rPr>
      </w:pPr>
      <w:r w:rsidRPr="005531DF">
        <w:rPr>
          <w:bCs/>
          <w:sz w:val="26"/>
          <w:szCs w:val="26"/>
          <w:lang w:val="vi-VN"/>
        </w:rPr>
        <w:t>+ Tiếng Việt:</w:t>
      </w:r>
    </w:p>
    <w:p w14:paraId="6D805240" w14:textId="77777777" w:rsidR="005332CE" w:rsidRPr="005531DF" w:rsidRDefault="00EF358F" w:rsidP="00C9254E">
      <w:pPr>
        <w:pStyle w:val="ListParagraph"/>
        <w:tabs>
          <w:tab w:val="left" w:pos="567"/>
        </w:tabs>
        <w:spacing w:before="120" w:after="120"/>
        <w:ind w:left="0" w:firstLine="567"/>
        <w:jc w:val="both"/>
        <w:rPr>
          <w:bCs/>
          <w:sz w:val="26"/>
          <w:szCs w:val="26"/>
          <w:lang w:val="vi-VN"/>
        </w:rPr>
      </w:pPr>
      <w:r w:rsidRPr="005531DF">
        <w:rPr>
          <w:bCs/>
          <w:sz w:val="26"/>
          <w:szCs w:val="26"/>
          <w:lang w:val="vi-VN"/>
        </w:rPr>
        <w:t>+ Tiếng Anh:</w:t>
      </w:r>
    </w:p>
    <w:p w14:paraId="6EE0578F" w14:textId="77777777" w:rsidR="005332CE" w:rsidRPr="00BD615A" w:rsidRDefault="00EF358F" w:rsidP="00C9254E">
      <w:pPr>
        <w:pStyle w:val="ListParagraph"/>
        <w:spacing w:before="120" w:after="120"/>
        <w:ind w:left="0" w:firstLine="567"/>
        <w:jc w:val="both"/>
        <w:rPr>
          <w:lang w:val="vi-VN"/>
        </w:rPr>
      </w:pPr>
      <w:r w:rsidRPr="005531DF">
        <w:rPr>
          <w:bCs/>
          <w:sz w:val="26"/>
          <w:szCs w:val="26"/>
        </w:rPr>
        <w:t>b)</w:t>
      </w:r>
      <w:r w:rsidRPr="005531DF">
        <w:rPr>
          <w:bCs/>
          <w:sz w:val="26"/>
          <w:szCs w:val="26"/>
          <w:lang w:val="vi-VN"/>
        </w:rPr>
        <w:t xml:space="preserve"> Mã ngành đào tạo: (lấy mã số từ </w:t>
      </w:r>
      <w:r w:rsidRPr="005531DF">
        <w:rPr>
          <w:bCs/>
          <w:sz w:val="26"/>
          <w:szCs w:val="26"/>
        </w:rPr>
        <w:t>Danh mục ngành đào tạo</w:t>
      </w:r>
      <w:r w:rsidRPr="005531DF">
        <w:rPr>
          <w:bCs/>
          <w:sz w:val="26"/>
          <w:szCs w:val="26"/>
          <w:lang w:val="vi-VN"/>
        </w:rPr>
        <w:t>. Nếu ngành nào chưa có trong Danh mục thì ghi là ngành đào tạo thí điểm).</w:t>
      </w:r>
    </w:p>
    <w:p w14:paraId="2F8C01F6" w14:textId="77777777" w:rsidR="005332CE" w:rsidRPr="00BD615A" w:rsidRDefault="00EF358F" w:rsidP="00C9254E">
      <w:pPr>
        <w:pStyle w:val="ListParagraph"/>
        <w:spacing w:before="120" w:after="120"/>
        <w:ind w:left="0" w:firstLine="567"/>
        <w:jc w:val="both"/>
        <w:rPr>
          <w:lang w:val="vi-VN"/>
        </w:rPr>
      </w:pPr>
      <w:r w:rsidRPr="00BD615A">
        <w:rPr>
          <w:bCs/>
          <w:sz w:val="26"/>
          <w:szCs w:val="26"/>
          <w:lang w:val="vi-VN"/>
        </w:rPr>
        <w:t>c)</w:t>
      </w:r>
      <w:r w:rsidRPr="005531DF">
        <w:rPr>
          <w:bCs/>
          <w:sz w:val="26"/>
          <w:szCs w:val="26"/>
          <w:lang w:val="vi-VN"/>
        </w:rPr>
        <w:t xml:space="preserve"> Loại hình đào tạo:</w:t>
      </w:r>
    </w:p>
    <w:p w14:paraId="2933FB55" w14:textId="77777777" w:rsidR="005332CE" w:rsidRPr="00BD615A" w:rsidRDefault="00EF358F" w:rsidP="00C9254E">
      <w:pPr>
        <w:pStyle w:val="ListParagraph"/>
        <w:spacing w:before="120" w:after="120"/>
        <w:ind w:left="0" w:firstLine="567"/>
        <w:jc w:val="both"/>
        <w:rPr>
          <w:lang w:val="vi-VN"/>
        </w:rPr>
      </w:pPr>
      <w:r w:rsidRPr="00BD615A">
        <w:rPr>
          <w:bCs/>
          <w:sz w:val="26"/>
          <w:szCs w:val="26"/>
          <w:lang w:val="vi-VN"/>
        </w:rPr>
        <w:t>d)</w:t>
      </w:r>
      <w:r w:rsidRPr="005531DF">
        <w:rPr>
          <w:bCs/>
          <w:sz w:val="26"/>
          <w:szCs w:val="26"/>
          <w:lang w:val="vi-VN"/>
        </w:rPr>
        <w:t xml:space="preserve"> Loại chương trình, phương thức đào tạo: </w:t>
      </w:r>
    </w:p>
    <w:p w14:paraId="4A3DB1DD" w14:textId="77777777" w:rsidR="005332CE" w:rsidRPr="00BD615A" w:rsidRDefault="00EF358F" w:rsidP="00C9254E">
      <w:pPr>
        <w:pStyle w:val="ListParagraph"/>
        <w:spacing w:before="120" w:after="120"/>
        <w:ind w:left="0" w:firstLine="567"/>
        <w:jc w:val="both"/>
        <w:rPr>
          <w:lang w:val="vi-VN"/>
        </w:rPr>
      </w:pPr>
      <w:r w:rsidRPr="00BD615A">
        <w:rPr>
          <w:bCs/>
          <w:sz w:val="26"/>
          <w:szCs w:val="26"/>
          <w:lang w:val="vi-VN"/>
        </w:rPr>
        <w:t>đ)</w:t>
      </w:r>
      <w:r w:rsidRPr="005531DF">
        <w:rPr>
          <w:bCs/>
          <w:sz w:val="26"/>
          <w:szCs w:val="26"/>
          <w:lang w:val="vi-VN"/>
        </w:rPr>
        <w:t xml:space="preserve"> Thời gian đào tạo, </w:t>
      </w:r>
      <w:r w:rsidRPr="00BD615A">
        <w:rPr>
          <w:bCs/>
          <w:sz w:val="26"/>
          <w:szCs w:val="26"/>
          <w:lang w:val="vi-VN"/>
        </w:rPr>
        <w:t>số tín chỉ yêu cầu</w:t>
      </w:r>
      <w:r w:rsidRPr="005531DF">
        <w:rPr>
          <w:bCs/>
          <w:sz w:val="26"/>
          <w:szCs w:val="26"/>
          <w:lang w:val="vi-VN"/>
        </w:rPr>
        <w:t>:</w:t>
      </w:r>
    </w:p>
    <w:p w14:paraId="3BDD37CA" w14:textId="77777777" w:rsidR="005332CE" w:rsidRPr="00BD615A" w:rsidRDefault="00EF358F" w:rsidP="00C9254E">
      <w:pPr>
        <w:pStyle w:val="ListParagraph"/>
        <w:spacing w:before="120" w:after="120"/>
        <w:ind w:left="0" w:firstLine="567"/>
        <w:jc w:val="both"/>
        <w:rPr>
          <w:lang w:val="vi-VN"/>
        </w:rPr>
      </w:pPr>
      <w:r w:rsidRPr="00BD615A">
        <w:rPr>
          <w:bCs/>
          <w:sz w:val="26"/>
          <w:szCs w:val="26"/>
          <w:lang w:val="vi-VN"/>
        </w:rPr>
        <w:t>e)</w:t>
      </w:r>
      <w:r w:rsidRPr="005531DF">
        <w:rPr>
          <w:bCs/>
          <w:sz w:val="26"/>
          <w:szCs w:val="26"/>
          <w:lang w:val="vi-VN"/>
        </w:rPr>
        <w:t xml:space="preserve"> Tên văn bằng sau khi tốt nghiệp: </w:t>
      </w:r>
    </w:p>
    <w:p w14:paraId="30B20551" w14:textId="77777777" w:rsidR="005332CE" w:rsidRPr="005531DF" w:rsidRDefault="00EF358F" w:rsidP="00C9254E">
      <w:pPr>
        <w:pStyle w:val="ListParagraph"/>
        <w:tabs>
          <w:tab w:val="left" w:pos="567"/>
        </w:tabs>
        <w:spacing w:before="120" w:after="120"/>
        <w:ind w:left="0" w:firstLine="567"/>
        <w:jc w:val="both"/>
        <w:rPr>
          <w:bCs/>
          <w:sz w:val="26"/>
          <w:szCs w:val="26"/>
          <w:lang w:val="vi-VN"/>
        </w:rPr>
      </w:pPr>
      <w:r w:rsidRPr="005531DF">
        <w:rPr>
          <w:bCs/>
          <w:sz w:val="26"/>
          <w:szCs w:val="26"/>
          <w:lang w:val="vi-VN"/>
        </w:rPr>
        <w:t xml:space="preserve">+ Tiếng Việt: </w:t>
      </w:r>
    </w:p>
    <w:p w14:paraId="3882D276" w14:textId="77777777" w:rsidR="005332CE" w:rsidRPr="005531DF" w:rsidRDefault="00EF358F" w:rsidP="00C9254E">
      <w:pPr>
        <w:pStyle w:val="ListParagraph"/>
        <w:spacing w:before="120" w:after="120"/>
        <w:ind w:left="0" w:firstLine="567"/>
        <w:jc w:val="both"/>
        <w:rPr>
          <w:bCs/>
          <w:sz w:val="26"/>
          <w:szCs w:val="26"/>
          <w:lang w:val="vi-VN"/>
        </w:rPr>
      </w:pPr>
      <w:r w:rsidRPr="005531DF">
        <w:rPr>
          <w:bCs/>
          <w:sz w:val="26"/>
          <w:szCs w:val="26"/>
          <w:lang w:val="vi-VN"/>
        </w:rPr>
        <w:t xml:space="preserve">+ Tiếng Anh: </w:t>
      </w:r>
    </w:p>
    <w:p w14:paraId="0DD0D123" w14:textId="77777777" w:rsidR="005332CE" w:rsidRPr="00BD615A" w:rsidRDefault="00EF358F" w:rsidP="00C9254E">
      <w:pPr>
        <w:pStyle w:val="ListParagraph"/>
        <w:tabs>
          <w:tab w:val="left" w:pos="567"/>
        </w:tabs>
        <w:spacing w:before="120" w:after="120"/>
        <w:ind w:left="0" w:firstLine="567"/>
        <w:jc w:val="both"/>
        <w:rPr>
          <w:lang w:val="vi-VN"/>
        </w:rPr>
      </w:pPr>
      <w:r w:rsidRPr="00BD615A">
        <w:rPr>
          <w:bCs/>
          <w:sz w:val="26"/>
          <w:szCs w:val="26"/>
          <w:lang w:val="vi-VN"/>
        </w:rPr>
        <w:t>g)</w:t>
      </w:r>
      <w:r w:rsidRPr="005531DF">
        <w:rPr>
          <w:bCs/>
          <w:sz w:val="26"/>
          <w:szCs w:val="26"/>
          <w:lang w:val="vi-VN"/>
        </w:rPr>
        <w:t xml:space="preserve"> Địa điểm đào tạo: </w:t>
      </w:r>
    </w:p>
    <w:p w14:paraId="1EF3DE25" w14:textId="77777777" w:rsidR="005332CE" w:rsidRPr="005531DF" w:rsidRDefault="00EF358F" w:rsidP="00C9254E">
      <w:pPr>
        <w:pStyle w:val="ListParagraph"/>
        <w:spacing w:before="120" w:after="120"/>
        <w:ind w:left="0" w:firstLine="567"/>
        <w:jc w:val="both"/>
        <w:rPr>
          <w:bCs/>
          <w:sz w:val="26"/>
          <w:szCs w:val="26"/>
          <w:lang w:val="vi-VN"/>
        </w:rPr>
      </w:pPr>
      <w:r w:rsidRPr="005531DF">
        <w:rPr>
          <w:bCs/>
          <w:sz w:val="26"/>
          <w:szCs w:val="26"/>
          <w:lang w:val="vi-VN"/>
        </w:rPr>
        <w:t>3.2. Thông tin tuyển sinh và kế hoạch đào tạo</w:t>
      </w:r>
    </w:p>
    <w:p w14:paraId="0C9DEE49" w14:textId="77777777" w:rsidR="005332CE" w:rsidRPr="005531DF" w:rsidRDefault="00EF358F" w:rsidP="00C9254E">
      <w:pPr>
        <w:pStyle w:val="ListParagraph"/>
        <w:spacing w:before="120" w:after="120"/>
        <w:ind w:left="0" w:firstLine="567"/>
        <w:jc w:val="both"/>
        <w:rPr>
          <w:bCs/>
          <w:sz w:val="26"/>
          <w:szCs w:val="26"/>
        </w:rPr>
      </w:pPr>
      <w:r w:rsidRPr="005531DF">
        <w:rPr>
          <w:bCs/>
          <w:sz w:val="26"/>
          <w:szCs w:val="26"/>
        </w:rPr>
        <w:t>a) Phương thức tuyển sinh:</w:t>
      </w:r>
    </w:p>
    <w:p w14:paraId="21CB2CE1" w14:textId="77777777" w:rsidR="005332CE" w:rsidRPr="005531DF" w:rsidRDefault="00EF358F" w:rsidP="00C9254E">
      <w:pPr>
        <w:pStyle w:val="ListParagraph"/>
        <w:spacing w:before="120" w:after="120"/>
        <w:ind w:left="0" w:firstLine="567"/>
        <w:jc w:val="both"/>
        <w:rPr>
          <w:bCs/>
          <w:sz w:val="26"/>
          <w:szCs w:val="26"/>
        </w:rPr>
      </w:pPr>
      <w:r w:rsidRPr="005531DF">
        <w:rPr>
          <w:bCs/>
          <w:sz w:val="26"/>
          <w:szCs w:val="26"/>
        </w:rPr>
        <w:t>b) Đối tượng tuyển sinh:</w:t>
      </w:r>
    </w:p>
    <w:p w14:paraId="0A857CB9" w14:textId="77777777" w:rsidR="005332CE" w:rsidRPr="005531DF" w:rsidRDefault="00EF358F" w:rsidP="00C9254E">
      <w:pPr>
        <w:pStyle w:val="ListParagraph"/>
        <w:spacing w:before="120" w:after="120"/>
        <w:ind w:left="0" w:firstLine="567"/>
        <w:jc w:val="both"/>
      </w:pPr>
      <w:r w:rsidRPr="005531DF">
        <w:rPr>
          <w:bCs/>
          <w:sz w:val="26"/>
          <w:szCs w:val="26"/>
        </w:rPr>
        <w:t>c) Dự kiến chỉ tiêu tuyển sinh, quy mô đào tạo:</w:t>
      </w:r>
    </w:p>
    <w:p w14:paraId="3E0E7589" w14:textId="77777777" w:rsidR="005332CE" w:rsidRPr="005531DF" w:rsidRDefault="00EF358F" w:rsidP="00C9254E">
      <w:pPr>
        <w:pStyle w:val="ListParagraph"/>
        <w:spacing w:before="120" w:after="120"/>
        <w:ind w:left="0" w:firstLine="567"/>
        <w:jc w:val="both"/>
        <w:rPr>
          <w:bCs/>
          <w:sz w:val="26"/>
          <w:szCs w:val="26"/>
        </w:rPr>
      </w:pPr>
      <w:r w:rsidRPr="005531DF">
        <w:rPr>
          <w:bCs/>
          <w:sz w:val="26"/>
          <w:szCs w:val="26"/>
        </w:rPr>
        <w:t>d) Môn thi tuyển sinh (nếu có):</w:t>
      </w:r>
    </w:p>
    <w:p w14:paraId="4BBFE8AD" w14:textId="77777777" w:rsidR="005332CE" w:rsidRPr="005531DF" w:rsidRDefault="00EF358F" w:rsidP="00C9254E">
      <w:pPr>
        <w:pStyle w:val="ListParagraph"/>
        <w:spacing w:before="120" w:after="120"/>
        <w:ind w:left="0" w:firstLine="567"/>
        <w:jc w:val="both"/>
      </w:pPr>
      <w:r w:rsidRPr="005531DF">
        <w:rPr>
          <w:bCs/>
          <w:sz w:val="26"/>
          <w:szCs w:val="26"/>
        </w:rPr>
        <w:lastRenderedPageBreak/>
        <w:t>đ) Học bổ sung kiến thức:</w:t>
      </w:r>
    </w:p>
    <w:p w14:paraId="1C4E21DF" w14:textId="77777777" w:rsidR="005332CE" w:rsidRPr="005531DF" w:rsidRDefault="00EF358F" w:rsidP="00C9254E">
      <w:pPr>
        <w:pStyle w:val="ListParagraph"/>
        <w:spacing w:before="120" w:after="120"/>
        <w:ind w:left="0" w:firstLine="567"/>
        <w:jc w:val="both"/>
      </w:pPr>
      <w:r w:rsidRPr="005531DF">
        <w:rPr>
          <w:bCs/>
          <w:sz w:val="26"/>
          <w:szCs w:val="26"/>
          <w:lang w:val="vi-VN"/>
        </w:rPr>
        <w:t xml:space="preserve">3.3. Mục tiêu đào tạo </w:t>
      </w:r>
    </w:p>
    <w:p w14:paraId="7C762680" w14:textId="77777777" w:rsidR="005332CE" w:rsidRPr="005531DF" w:rsidRDefault="00EF358F" w:rsidP="00C9254E">
      <w:pPr>
        <w:pStyle w:val="ListParagraph"/>
        <w:tabs>
          <w:tab w:val="left" w:pos="567"/>
        </w:tabs>
        <w:spacing w:before="120" w:after="120"/>
        <w:ind w:left="0" w:firstLine="567"/>
        <w:jc w:val="both"/>
        <w:rPr>
          <w:bCs/>
          <w:sz w:val="26"/>
          <w:szCs w:val="26"/>
          <w:lang w:val="vi-VN"/>
        </w:rPr>
      </w:pPr>
      <w:r w:rsidRPr="005531DF">
        <w:rPr>
          <w:bCs/>
          <w:sz w:val="26"/>
          <w:szCs w:val="26"/>
          <w:lang w:val="vi-VN"/>
        </w:rPr>
        <w:t>- Mục tiêu tổng quát: xác định mục tiêu tổng quát của chương trình đào tạo: năng lực về kiến thức kỹ năng đào tạo, năng lực thực hành nghề nghiệp của người tốt nghiệp, ...</w:t>
      </w:r>
    </w:p>
    <w:p w14:paraId="5BAFE912" w14:textId="77777777" w:rsidR="005332CE" w:rsidRPr="005531DF" w:rsidRDefault="00EF358F" w:rsidP="00C9254E">
      <w:pPr>
        <w:pStyle w:val="ListParagraph"/>
        <w:tabs>
          <w:tab w:val="left" w:pos="567"/>
        </w:tabs>
        <w:spacing w:before="120" w:after="120"/>
        <w:ind w:left="0" w:firstLine="567"/>
        <w:jc w:val="both"/>
        <w:rPr>
          <w:bCs/>
          <w:sz w:val="26"/>
          <w:szCs w:val="26"/>
          <w:lang w:val="vi-VN"/>
        </w:rPr>
      </w:pPr>
      <w:r w:rsidRPr="005531DF">
        <w:rPr>
          <w:bCs/>
          <w:sz w:val="26"/>
          <w:szCs w:val="26"/>
          <w:lang w:val="vi-VN"/>
        </w:rPr>
        <w:t>- Mục tiêu cụ thể: cụ thể hóa mục tiêu tổng quát, học viên tốt nghiệp có kiến thức, kỹ năng và năng lực về kiến thức và lập luận ngành, kỹ năng và phẩm chất cá nhân và nghề nghiệp, kỹ năng làm việc nhóm và giao tiếp, năng lực hực hành nghề nghiệp, ...</w:t>
      </w:r>
    </w:p>
    <w:p w14:paraId="068D3906" w14:textId="77777777" w:rsidR="005332CE" w:rsidRPr="00BD615A" w:rsidRDefault="00EF358F" w:rsidP="00C9254E">
      <w:pPr>
        <w:pStyle w:val="ListParagraph"/>
        <w:spacing w:before="120" w:after="120"/>
        <w:ind w:left="0" w:firstLine="567"/>
        <w:jc w:val="both"/>
        <w:rPr>
          <w:lang w:val="vi-VN"/>
        </w:rPr>
      </w:pPr>
      <w:r w:rsidRPr="00BD615A">
        <w:rPr>
          <w:bCs/>
          <w:sz w:val="26"/>
          <w:szCs w:val="26"/>
          <w:lang w:val="vi-VN"/>
        </w:rPr>
        <w:t xml:space="preserve">3.4. Chuẩn đầu ra của chương trình đào tạo </w:t>
      </w:r>
    </w:p>
    <w:tbl>
      <w:tblPr>
        <w:tblW w:w="8868" w:type="dxa"/>
        <w:jc w:val="center"/>
        <w:tblCellMar>
          <w:left w:w="10" w:type="dxa"/>
          <w:right w:w="10" w:type="dxa"/>
        </w:tblCellMar>
        <w:tblLook w:val="0000" w:firstRow="0" w:lastRow="0" w:firstColumn="0" w:lastColumn="0" w:noHBand="0" w:noVBand="0"/>
      </w:tblPr>
      <w:tblGrid>
        <w:gridCol w:w="948"/>
        <w:gridCol w:w="4320"/>
        <w:gridCol w:w="3600"/>
      </w:tblGrid>
      <w:tr w:rsidR="005332CE" w:rsidRPr="005531DF" w14:paraId="61305565" w14:textId="77777777">
        <w:trPr>
          <w:tblHeade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15AB7"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Stt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21FE1" w14:textId="77777777" w:rsidR="005332CE" w:rsidRPr="005531DF" w:rsidRDefault="00EF358F" w:rsidP="00C9254E">
            <w:pPr>
              <w:pStyle w:val="ListParagraph"/>
              <w:spacing w:before="120" w:after="120"/>
              <w:ind w:left="0"/>
              <w:jc w:val="center"/>
            </w:pPr>
            <w:r w:rsidRPr="005531DF">
              <w:rPr>
                <w:bCs/>
                <w:sz w:val="26"/>
                <w:szCs w:val="26"/>
                <w:lang w:val="vi-VN"/>
              </w:rPr>
              <w:t>Chủ đề c</w:t>
            </w:r>
            <w:r w:rsidRPr="005531DF">
              <w:rPr>
                <w:bCs/>
                <w:sz w:val="26"/>
                <w:szCs w:val="26"/>
              </w:rPr>
              <w:t>huẩn đầu ra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DEF40"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Trình độ năng lực</w:t>
            </w:r>
          </w:p>
        </w:tc>
      </w:tr>
      <w:tr w:rsidR="005332CE" w:rsidRPr="005531DF" w14:paraId="15A37CB7"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8FA28" w14:textId="77777777" w:rsidR="005332CE" w:rsidRPr="005531DF" w:rsidRDefault="00EF358F" w:rsidP="00C9254E">
            <w:pPr>
              <w:pStyle w:val="ListParagraph"/>
              <w:spacing w:before="120" w:after="120"/>
              <w:ind w:left="0"/>
              <w:jc w:val="both"/>
              <w:rPr>
                <w:bCs/>
                <w:sz w:val="26"/>
                <w:szCs w:val="26"/>
              </w:rPr>
            </w:pPr>
            <w:r w:rsidRPr="005531DF">
              <w:rPr>
                <w:bCs/>
                <w:sz w:val="26"/>
                <w:szCs w:val="26"/>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8AAE" w14:textId="77777777" w:rsidR="005332CE" w:rsidRPr="005531DF" w:rsidRDefault="00EF358F" w:rsidP="00C9254E">
            <w:pPr>
              <w:pStyle w:val="ListParagraph"/>
              <w:spacing w:before="120" w:after="120"/>
              <w:ind w:left="0"/>
              <w:jc w:val="both"/>
              <w:rPr>
                <w:bCs/>
                <w:sz w:val="26"/>
                <w:szCs w:val="26"/>
              </w:rPr>
            </w:pPr>
            <w:r w:rsidRPr="005531DF">
              <w:rPr>
                <w:bCs/>
                <w:sz w:val="26"/>
                <w:szCs w:val="26"/>
              </w:rPr>
              <w:t>Kiến thức và lập luận ngành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E6E4" w14:textId="77777777" w:rsidR="005332CE" w:rsidRPr="005531DF" w:rsidRDefault="005332CE" w:rsidP="00C9254E">
            <w:pPr>
              <w:pStyle w:val="ListParagraph"/>
              <w:spacing w:before="120" w:after="120"/>
              <w:ind w:left="0"/>
              <w:jc w:val="both"/>
              <w:rPr>
                <w:bCs/>
                <w:sz w:val="26"/>
                <w:szCs w:val="26"/>
              </w:rPr>
            </w:pPr>
          </w:p>
        </w:tc>
      </w:tr>
      <w:tr w:rsidR="005332CE" w:rsidRPr="005531DF" w14:paraId="37AB5A30"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41B0" w14:textId="77777777" w:rsidR="005332CE" w:rsidRPr="005531DF" w:rsidRDefault="00EF358F" w:rsidP="00C9254E">
            <w:pPr>
              <w:pStyle w:val="ListParagraph"/>
              <w:spacing w:before="120" w:after="120"/>
              <w:ind w:left="0"/>
              <w:jc w:val="both"/>
              <w:rPr>
                <w:bCs/>
                <w:sz w:val="26"/>
                <w:szCs w:val="26"/>
              </w:rPr>
            </w:pPr>
            <w:r w:rsidRPr="005531DF">
              <w:rPr>
                <w:bCs/>
                <w:sz w:val="26"/>
                <w:szCs w:val="26"/>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C22C" w14:textId="77777777" w:rsidR="005332CE" w:rsidRPr="005531DF" w:rsidRDefault="005332CE" w:rsidP="00C9254E">
            <w:pPr>
              <w:pStyle w:val="ListParagraph"/>
              <w:spacing w:before="120" w:after="120"/>
              <w:ind w:left="0"/>
              <w:jc w:val="both"/>
              <w:rPr>
                <w:bCs/>
                <w:sz w:val="26"/>
                <w:szCs w:val="26"/>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E588" w14:textId="77777777" w:rsidR="005332CE" w:rsidRPr="005531DF" w:rsidRDefault="005332CE" w:rsidP="00C9254E">
            <w:pPr>
              <w:pStyle w:val="ListParagraph"/>
              <w:spacing w:before="120" w:after="120"/>
              <w:ind w:left="0"/>
              <w:jc w:val="both"/>
              <w:rPr>
                <w:bCs/>
                <w:sz w:val="26"/>
                <w:szCs w:val="26"/>
              </w:rPr>
            </w:pPr>
          </w:p>
        </w:tc>
      </w:tr>
      <w:tr w:rsidR="005332CE" w:rsidRPr="005531DF" w14:paraId="5DCA4734"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FBDBA" w14:textId="77777777" w:rsidR="005332CE" w:rsidRPr="005531DF" w:rsidRDefault="00EF358F" w:rsidP="00C9254E">
            <w:pPr>
              <w:pStyle w:val="ListParagraph"/>
              <w:spacing w:before="120" w:after="120"/>
              <w:ind w:left="0"/>
              <w:jc w:val="both"/>
              <w:rPr>
                <w:bCs/>
                <w:sz w:val="26"/>
                <w:szCs w:val="26"/>
              </w:rPr>
            </w:pPr>
            <w:r w:rsidRPr="005531DF">
              <w:rPr>
                <w:bCs/>
                <w:sz w:val="26"/>
                <w:szCs w:val="26"/>
              </w:rPr>
              <w:t>1.1.1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5DB0" w14:textId="77777777" w:rsidR="005332CE" w:rsidRPr="005531DF" w:rsidRDefault="005332CE" w:rsidP="00C9254E">
            <w:pPr>
              <w:pStyle w:val="ListParagraph"/>
              <w:spacing w:before="120" w:after="120"/>
              <w:ind w:left="0"/>
              <w:jc w:val="both"/>
              <w:rPr>
                <w:bCs/>
                <w:sz w:val="26"/>
                <w:szCs w:val="26"/>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0FF6" w14:textId="77777777" w:rsidR="005332CE" w:rsidRPr="005531DF" w:rsidRDefault="005332CE" w:rsidP="00C9254E">
            <w:pPr>
              <w:pStyle w:val="ListParagraph"/>
              <w:spacing w:before="120" w:after="120"/>
              <w:ind w:left="0"/>
              <w:jc w:val="both"/>
              <w:rPr>
                <w:bCs/>
                <w:sz w:val="26"/>
                <w:szCs w:val="26"/>
              </w:rPr>
            </w:pPr>
          </w:p>
        </w:tc>
      </w:tr>
      <w:tr w:rsidR="005332CE" w:rsidRPr="005531DF" w14:paraId="67A1AAD7"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72E1" w14:textId="77777777" w:rsidR="005332CE" w:rsidRPr="005531DF" w:rsidRDefault="005332CE" w:rsidP="00C9254E">
            <w:pPr>
              <w:pStyle w:val="ListParagraph"/>
              <w:spacing w:before="120" w:after="120"/>
              <w:ind w:left="0"/>
              <w:jc w:val="both"/>
              <w:rPr>
                <w:bCs/>
                <w:sz w:val="26"/>
                <w:szCs w:val="26"/>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5E52C" w14:textId="77777777" w:rsidR="005332CE" w:rsidRPr="005531DF" w:rsidRDefault="00EF358F" w:rsidP="00C9254E">
            <w:pPr>
              <w:pStyle w:val="ListParagraph"/>
              <w:spacing w:before="120" w:after="120"/>
              <w:ind w:left="0"/>
              <w:jc w:val="both"/>
              <w:rPr>
                <w:bCs/>
                <w:sz w:val="26"/>
                <w:szCs w:val="26"/>
              </w:rPr>
            </w:pPr>
            <w:r w:rsidRPr="005531DF">
              <w:rPr>
                <w:bCs/>
                <w:sz w:val="26"/>
                <w:szCs w:val="26"/>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B51B" w14:textId="77777777" w:rsidR="005332CE" w:rsidRPr="005531DF" w:rsidRDefault="005332CE" w:rsidP="00C9254E">
            <w:pPr>
              <w:pStyle w:val="ListParagraph"/>
              <w:spacing w:before="120" w:after="120"/>
              <w:ind w:left="0"/>
              <w:jc w:val="both"/>
              <w:rPr>
                <w:bCs/>
                <w:sz w:val="26"/>
                <w:szCs w:val="26"/>
              </w:rPr>
            </w:pPr>
          </w:p>
        </w:tc>
      </w:tr>
      <w:tr w:rsidR="005332CE" w:rsidRPr="005531DF" w14:paraId="704942E2"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3F8BC" w14:textId="77777777" w:rsidR="005332CE" w:rsidRPr="005531DF" w:rsidRDefault="00EF358F" w:rsidP="00C9254E">
            <w:pPr>
              <w:pStyle w:val="ListParagraph"/>
              <w:spacing w:before="120" w:after="120"/>
              <w:ind w:left="0"/>
              <w:jc w:val="both"/>
              <w:rPr>
                <w:bCs/>
                <w:sz w:val="26"/>
                <w:szCs w:val="26"/>
              </w:rPr>
            </w:pPr>
            <w:r w:rsidRPr="005531DF">
              <w:rPr>
                <w:bCs/>
                <w:sz w:val="26"/>
                <w:szCs w:val="26"/>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1D16" w14:textId="77777777" w:rsidR="005332CE" w:rsidRPr="005531DF" w:rsidRDefault="00EF358F" w:rsidP="00C9254E">
            <w:pPr>
              <w:pStyle w:val="ListParagraph"/>
              <w:spacing w:before="120" w:after="120"/>
              <w:ind w:left="0"/>
              <w:jc w:val="both"/>
            </w:pPr>
            <w:r w:rsidRPr="005531DF">
              <w:rPr>
                <w:bCs/>
                <w:sz w:val="26"/>
                <w:szCs w:val="26"/>
              </w:rPr>
              <w:t>Kỹ năng</w:t>
            </w:r>
            <w:r w:rsidRPr="005531DF">
              <w:rPr>
                <w:bCs/>
                <w:sz w:val="26"/>
                <w:szCs w:val="26"/>
                <w:lang w:val="vi-VN"/>
              </w:rPr>
              <w:t xml:space="preserve"> và </w:t>
            </w:r>
            <w:r w:rsidRPr="005531DF">
              <w:rPr>
                <w:bCs/>
                <w:sz w:val="26"/>
                <w:szCs w:val="26"/>
              </w:rPr>
              <w:t>phẩm chất cá nhân và nghề nghiệp</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AB834" w14:textId="77777777" w:rsidR="005332CE" w:rsidRPr="005531DF" w:rsidRDefault="005332CE" w:rsidP="00C9254E">
            <w:pPr>
              <w:pStyle w:val="ListParagraph"/>
              <w:spacing w:before="120" w:after="120"/>
              <w:ind w:left="0"/>
              <w:jc w:val="both"/>
              <w:rPr>
                <w:bCs/>
                <w:sz w:val="26"/>
                <w:szCs w:val="26"/>
              </w:rPr>
            </w:pPr>
          </w:p>
        </w:tc>
      </w:tr>
      <w:tr w:rsidR="005332CE" w:rsidRPr="005531DF" w14:paraId="0A104DD4"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C773" w14:textId="77777777" w:rsidR="005332CE" w:rsidRPr="005531DF" w:rsidRDefault="00EF358F" w:rsidP="00C9254E">
            <w:pPr>
              <w:pStyle w:val="ListParagraph"/>
              <w:spacing w:before="120" w:after="120"/>
              <w:ind w:left="0"/>
              <w:jc w:val="both"/>
              <w:rPr>
                <w:bCs/>
                <w:sz w:val="26"/>
                <w:szCs w:val="26"/>
              </w:rPr>
            </w:pPr>
            <w:r w:rsidRPr="005531DF">
              <w:rPr>
                <w:bCs/>
                <w:sz w:val="26"/>
                <w:szCs w:val="26"/>
              </w:rPr>
              <w:t>2.1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B4E2F" w14:textId="77777777" w:rsidR="005332CE" w:rsidRPr="005531DF" w:rsidRDefault="005332CE" w:rsidP="00C9254E">
            <w:pPr>
              <w:pStyle w:val="ListParagraph"/>
              <w:spacing w:before="120" w:after="120"/>
              <w:ind w:left="0"/>
              <w:jc w:val="both"/>
              <w:rPr>
                <w:bCs/>
                <w:sz w:val="26"/>
                <w:szCs w:val="26"/>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33EE3" w14:textId="77777777" w:rsidR="005332CE" w:rsidRPr="005531DF" w:rsidRDefault="005332CE" w:rsidP="00C9254E">
            <w:pPr>
              <w:pStyle w:val="ListParagraph"/>
              <w:spacing w:before="120" w:after="120"/>
              <w:ind w:left="0"/>
              <w:jc w:val="both"/>
              <w:rPr>
                <w:bCs/>
                <w:sz w:val="26"/>
                <w:szCs w:val="26"/>
              </w:rPr>
            </w:pPr>
          </w:p>
        </w:tc>
      </w:tr>
      <w:tr w:rsidR="005332CE" w:rsidRPr="005531DF" w14:paraId="2C5531AE"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7CCF" w14:textId="77777777" w:rsidR="005332CE" w:rsidRPr="005531DF" w:rsidRDefault="00EF358F" w:rsidP="00C9254E">
            <w:pPr>
              <w:pStyle w:val="ListParagraph"/>
              <w:spacing w:before="120" w:after="120"/>
              <w:ind w:left="0"/>
              <w:jc w:val="both"/>
              <w:rPr>
                <w:bCs/>
                <w:sz w:val="26"/>
                <w:szCs w:val="26"/>
              </w:rPr>
            </w:pPr>
            <w:r w:rsidRPr="005531DF">
              <w:rPr>
                <w:bCs/>
                <w:sz w:val="26"/>
                <w:szCs w:val="26"/>
              </w:rPr>
              <w:t>2.1.1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ECCEA" w14:textId="77777777" w:rsidR="005332CE" w:rsidRPr="005531DF" w:rsidRDefault="005332CE" w:rsidP="00C9254E">
            <w:pPr>
              <w:pStyle w:val="ListParagraph"/>
              <w:spacing w:before="120" w:after="120"/>
              <w:ind w:left="0"/>
              <w:jc w:val="both"/>
              <w:rPr>
                <w:bCs/>
                <w:sz w:val="26"/>
                <w:szCs w:val="26"/>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244B" w14:textId="77777777" w:rsidR="005332CE" w:rsidRPr="005531DF" w:rsidRDefault="005332CE" w:rsidP="00C9254E">
            <w:pPr>
              <w:pStyle w:val="ListParagraph"/>
              <w:spacing w:before="120" w:after="120"/>
              <w:ind w:left="0"/>
              <w:jc w:val="both"/>
              <w:rPr>
                <w:bCs/>
                <w:sz w:val="26"/>
                <w:szCs w:val="26"/>
              </w:rPr>
            </w:pPr>
          </w:p>
        </w:tc>
      </w:tr>
      <w:tr w:rsidR="005332CE" w:rsidRPr="005531DF" w14:paraId="5B3C5E21"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B148" w14:textId="77777777" w:rsidR="005332CE" w:rsidRPr="005531DF" w:rsidRDefault="005332CE" w:rsidP="00C9254E">
            <w:pPr>
              <w:pStyle w:val="ListParagraph"/>
              <w:spacing w:before="120" w:after="120"/>
              <w:ind w:left="0"/>
              <w:jc w:val="both"/>
              <w:rPr>
                <w:bCs/>
                <w:sz w:val="26"/>
                <w:szCs w:val="26"/>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0588" w14:textId="77777777" w:rsidR="005332CE" w:rsidRPr="005531DF" w:rsidRDefault="00EF358F" w:rsidP="00C9254E">
            <w:pPr>
              <w:pStyle w:val="ListParagraph"/>
              <w:spacing w:before="120" w:after="120"/>
              <w:ind w:left="0"/>
              <w:jc w:val="both"/>
              <w:rPr>
                <w:bCs/>
                <w:sz w:val="26"/>
                <w:szCs w:val="26"/>
              </w:rPr>
            </w:pPr>
            <w:r w:rsidRPr="005531DF">
              <w:rPr>
                <w:bCs/>
                <w:sz w:val="26"/>
                <w:szCs w:val="26"/>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DD4DF" w14:textId="77777777" w:rsidR="005332CE" w:rsidRPr="005531DF" w:rsidRDefault="005332CE" w:rsidP="00C9254E">
            <w:pPr>
              <w:pStyle w:val="ListParagraph"/>
              <w:spacing w:before="120" w:after="120"/>
              <w:ind w:left="0"/>
              <w:jc w:val="both"/>
              <w:rPr>
                <w:bCs/>
                <w:sz w:val="26"/>
                <w:szCs w:val="26"/>
              </w:rPr>
            </w:pPr>
          </w:p>
        </w:tc>
      </w:tr>
      <w:tr w:rsidR="005332CE" w:rsidRPr="005531DF" w14:paraId="2FBEFAF9"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0BC1" w14:textId="77777777" w:rsidR="005332CE" w:rsidRPr="005531DF" w:rsidRDefault="00EF358F" w:rsidP="00C9254E">
            <w:pPr>
              <w:pStyle w:val="ListParagraph"/>
              <w:spacing w:before="120" w:after="120"/>
              <w:ind w:left="0"/>
              <w:jc w:val="both"/>
              <w:rPr>
                <w:bCs/>
                <w:sz w:val="26"/>
                <w:szCs w:val="26"/>
              </w:rPr>
            </w:pPr>
            <w:r w:rsidRPr="005531DF">
              <w:rPr>
                <w:bCs/>
                <w:sz w:val="26"/>
                <w:szCs w:val="26"/>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B6F0" w14:textId="77777777" w:rsidR="005332CE" w:rsidRPr="005531DF" w:rsidRDefault="00EF358F" w:rsidP="00C9254E">
            <w:pPr>
              <w:pStyle w:val="ListParagraph"/>
              <w:spacing w:before="120" w:after="120"/>
              <w:ind w:left="0"/>
              <w:jc w:val="both"/>
              <w:rPr>
                <w:bCs/>
                <w:sz w:val="26"/>
                <w:szCs w:val="26"/>
              </w:rPr>
            </w:pPr>
            <w:r w:rsidRPr="005531DF">
              <w:rPr>
                <w:bCs/>
                <w:sz w:val="26"/>
                <w:szCs w:val="26"/>
              </w:rPr>
              <w:t>Kỹ năng làm việc nhóm và giao tiếp</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0E7F" w14:textId="77777777" w:rsidR="005332CE" w:rsidRPr="005531DF" w:rsidRDefault="005332CE" w:rsidP="00C9254E">
            <w:pPr>
              <w:pStyle w:val="ListParagraph"/>
              <w:spacing w:before="120" w:after="120"/>
              <w:ind w:left="0"/>
              <w:jc w:val="both"/>
              <w:rPr>
                <w:bCs/>
                <w:sz w:val="26"/>
                <w:szCs w:val="26"/>
              </w:rPr>
            </w:pPr>
          </w:p>
        </w:tc>
      </w:tr>
      <w:tr w:rsidR="005332CE" w:rsidRPr="005531DF" w14:paraId="6663FE8F"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EFE52" w14:textId="77777777" w:rsidR="005332CE" w:rsidRPr="005531DF" w:rsidRDefault="00EF358F" w:rsidP="00C9254E">
            <w:pPr>
              <w:pStyle w:val="ListParagraph"/>
              <w:spacing w:before="120" w:after="120"/>
              <w:ind w:left="0"/>
              <w:jc w:val="both"/>
              <w:rPr>
                <w:bCs/>
                <w:sz w:val="26"/>
                <w:szCs w:val="26"/>
              </w:rPr>
            </w:pPr>
            <w:r w:rsidRPr="005531DF">
              <w:rPr>
                <w:bCs/>
                <w:sz w:val="26"/>
                <w:szCs w:val="26"/>
              </w:rPr>
              <w:t>3.1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F5DC9" w14:textId="77777777" w:rsidR="005332CE" w:rsidRPr="005531DF" w:rsidRDefault="005332CE" w:rsidP="00C9254E">
            <w:pPr>
              <w:pStyle w:val="ListParagraph"/>
              <w:spacing w:before="120" w:after="120"/>
              <w:ind w:left="0"/>
              <w:jc w:val="both"/>
              <w:rPr>
                <w:bCs/>
                <w:sz w:val="26"/>
                <w:szCs w:val="26"/>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DEB99" w14:textId="77777777" w:rsidR="005332CE" w:rsidRPr="005531DF" w:rsidRDefault="005332CE" w:rsidP="00C9254E">
            <w:pPr>
              <w:pStyle w:val="ListParagraph"/>
              <w:spacing w:before="120" w:after="120"/>
              <w:ind w:left="0"/>
              <w:jc w:val="both"/>
              <w:rPr>
                <w:bCs/>
                <w:sz w:val="26"/>
                <w:szCs w:val="26"/>
              </w:rPr>
            </w:pPr>
          </w:p>
        </w:tc>
      </w:tr>
      <w:tr w:rsidR="005332CE" w:rsidRPr="005531DF" w14:paraId="60CD9090"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93B6" w14:textId="77777777" w:rsidR="005332CE" w:rsidRPr="005531DF" w:rsidRDefault="00EF358F" w:rsidP="00C9254E">
            <w:pPr>
              <w:pStyle w:val="ListParagraph"/>
              <w:spacing w:before="120" w:after="120"/>
              <w:ind w:left="0"/>
              <w:jc w:val="both"/>
              <w:rPr>
                <w:bCs/>
                <w:sz w:val="26"/>
                <w:szCs w:val="26"/>
              </w:rPr>
            </w:pPr>
            <w:r w:rsidRPr="005531DF">
              <w:rPr>
                <w:bCs/>
                <w:sz w:val="26"/>
                <w:szCs w:val="26"/>
              </w:rPr>
              <w:t>3.1.1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65D6" w14:textId="77777777" w:rsidR="005332CE" w:rsidRPr="005531DF" w:rsidRDefault="005332CE" w:rsidP="00C9254E">
            <w:pPr>
              <w:pStyle w:val="ListParagraph"/>
              <w:spacing w:before="120" w:after="120"/>
              <w:ind w:left="0"/>
              <w:jc w:val="both"/>
              <w:rPr>
                <w:bCs/>
                <w:sz w:val="26"/>
                <w:szCs w:val="26"/>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3AFD6" w14:textId="77777777" w:rsidR="005332CE" w:rsidRPr="005531DF" w:rsidRDefault="005332CE" w:rsidP="00C9254E">
            <w:pPr>
              <w:pStyle w:val="ListParagraph"/>
              <w:spacing w:before="120" w:after="120"/>
              <w:ind w:left="0"/>
              <w:jc w:val="both"/>
              <w:rPr>
                <w:bCs/>
                <w:sz w:val="26"/>
                <w:szCs w:val="26"/>
              </w:rPr>
            </w:pPr>
          </w:p>
        </w:tc>
      </w:tr>
      <w:tr w:rsidR="005332CE" w:rsidRPr="005531DF" w14:paraId="253CD21B"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CCD6" w14:textId="77777777" w:rsidR="005332CE" w:rsidRPr="005531DF" w:rsidRDefault="005332CE" w:rsidP="00C9254E">
            <w:pPr>
              <w:pStyle w:val="ListParagraph"/>
              <w:spacing w:before="120" w:after="120"/>
              <w:ind w:left="0"/>
              <w:jc w:val="both"/>
              <w:rPr>
                <w:bCs/>
                <w:sz w:val="26"/>
                <w:szCs w:val="26"/>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167E" w14:textId="77777777" w:rsidR="005332CE" w:rsidRPr="005531DF" w:rsidRDefault="00EF358F" w:rsidP="00C9254E">
            <w:pPr>
              <w:pStyle w:val="ListParagraph"/>
              <w:spacing w:before="120" w:after="120"/>
              <w:ind w:left="0"/>
              <w:jc w:val="both"/>
              <w:rPr>
                <w:bCs/>
                <w:sz w:val="26"/>
                <w:szCs w:val="26"/>
              </w:rPr>
            </w:pPr>
            <w:r w:rsidRPr="005531DF">
              <w:rPr>
                <w:bCs/>
                <w:sz w:val="26"/>
                <w:szCs w:val="26"/>
              </w:rPr>
              <w: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5B711" w14:textId="77777777" w:rsidR="005332CE" w:rsidRPr="005531DF" w:rsidRDefault="005332CE" w:rsidP="00C9254E">
            <w:pPr>
              <w:pStyle w:val="ListParagraph"/>
              <w:spacing w:before="120" w:after="120"/>
              <w:ind w:left="0"/>
              <w:jc w:val="both"/>
              <w:rPr>
                <w:bCs/>
                <w:sz w:val="26"/>
                <w:szCs w:val="26"/>
              </w:rPr>
            </w:pPr>
          </w:p>
        </w:tc>
      </w:tr>
      <w:tr w:rsidR="005332CE" w:rsidRPr="005531DF" w14:paraId="61093488"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21DD" w14:textId="77777777" w:rsidR="005332CE" w:rsidRPr="005531DF" w:rsidRDefault="00EF358F" w:rsidP="00C9254E">
            <w:pPr>
              <w:pStyle w:val="ListParagraph"/>
              <w:spacing w:before="120" w:after="120"/>
              <w:ind w:left="0"/>
              <w:jc w:val="both"/>
              <w:rPr>
                <w:bCs/>
                <w:sz w:val="26"/>
                <w:szCs w:val="26"/>
              </w:rPr>
            </w:pPr>
            <w:r w:rsidRPr="005531DF">
              <w:rPr>
                <w:bCs/>
                <w:sz w:val="26"/>
                <w:szCs w:val="26"/>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0DCC6" w14:textId="77777777" w:rsidR="005332CE" w:rsidRPr="005531DF" w:rsidRDefault="00EF358F" w:rsidP="00C9254E">
            <w:pPr>
              <w:pStyle w:val="ListParagraph"/>
              <w:spacing w:before="120" w:after="120"/>
              <w:ind w:left="0"/>
              <w:jc w:val="both"/>
              <w:rPr>
                <w:bCs/>
                <w:sz w:val="26"/>
                <w:szCs w:val="26"/>
              </w:rPr>
            </w:pPr>
            <w:r w:rsidRPr="005531DF">
              <w:rPr>
                <w:bCs/>
                <w:sz w:val="26"/>
                <w:szCs w:val="26"/>
              </w:rPr>
              <w:t>Năng lực thực hành nghề nghiệp</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26854" w14:textId="77777777" w:rsidR="005332CE" w:rsidRPr="005531DF" w:rsidRDefault="005332CE" w:rsidP="00C9254E">
            <w:pPr>
              <w:pStyle w:val="ListParagraph"/>
              <w:spacing w:before="120" w:after="120"/>
              <w:ind w:left="0"/>
              <w:jc w:val="both"/>
              <w:rPr>
                <w:bCs/>
                <w:sz w:val="26"/>
                <w:szCs w:val="26"/>
              </w:rPr>
            </w:pPr>
          </w:p>
        </w:tc>
      </w:tr>
      <w:tr w:rsidR="005332CE" w:rsidRPr="005531DF" w14:paraId="7D5D062B"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3354" w14:textId="77777777" w:rsidR="005332CE" w:rsidRPr="005531DF" w:rsidRDefault="00EF358F" w:rsidP="00C9254E">
            <w:pPr>
              <w:pStyle w:val="ListParagraph"/>
              <w:spacing w:before="120" w:after="120"/>
              <w:ind w:left="0"/>
              <w:jc w:val="both"/>
              <w:rPr>
                <w:bCs/>
                <w:sz w:val="26"/>
                <w:szCs w:val="26"/>
              </w:rPr>
            </w:pPr>
            <w:r w:rsidRPr="005531DF">
              <w:rPr>
                <w:bCs/>
                <w:sz w:val="26"/>
                <w:szCs w:val="26"/>
              </w:rPr>
              <w:t>4.1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AE2E7" w14:textId="77777777" w:rsidR="005332CE" w:rsidRPr="005531DF" w:rsidRDefault="005332CE" w:rsidP="00C9254E">
            <w:pPr>
              <w:pStyle w:val="ListParagraph"/>
              <w:spacing w:before="120" w:after="120"/>
              <w:ind w:left="0"/>
              <w:jc w:val="both"/>
              <w:rPr>
                <w:bCs/>
                <w:sz w:val="26"/>
                <w:szCs w:val="26"/>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7308" w14:textId="77777777" w:rsidR="005332CE" w:rsidRPr="005531DF" w:rsidRDefault="005332CE" w:rsidP="00C9254E">
            <w:pPr>
              <w:pStyle w:val="ListParagraph"/>
              <w:spacing w:before="120" w:after="120"/>
              <w:ind w:left="0"/>
              <w:jc w:val="both"/>
              <w:rPr>
                <w:bCs/>
                <w:sz w:val="26"/>
                <w:szCs w:val="26"/>
              </w:rPr>
            </w:pPr>
          </w:p>
        </w:tc>
      </w:tr>
      <w:tr w:rsidR="005332CE" w:rsidRPr="005531DF" w14:paraId="6CCE7FB9" w14:textId="77777777">
        <w:trPr>
          <w:jc w:val="center"/>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2A105" w14:textId="77777777" w:rsidR="005332CE" w:rsidRPr="005531DF" w:rsidRDefault="00EF358F" w:rsidP="00C9254E">
            <w:pPr>
              <w:pStyle w:val="ListParagraph"/>
              <w:spacing w:before="120" w:after="120"/>
              <w:ind w:left="0"/>
              <w:jc w:val="both"/>
              <w:rPr>
                <w:bCs/>
                <w:sz w:val="26"/>
                <w:szCs w:val="26"/>
              </w:rPr>
            </w:pPr>
            <w:r w:rsidRPr="005531DF">
              <w:rPr>
                <w:bCs/>
                <w:sz w:val="26"/>
                <w:szCs w:val="26"/>
              </w:rPr>
              <w:t>4.1.1</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83154" w14:textId="77777777" w:rsidR="005332CE" w:rsidRPr="005531DF" w:rsidRDefault="005332CE" w:rsidP="00C9254E">
            <w:pPr>
              <w:pStyle w:val="ListParagraph"/>
              <w:spacing w:before="120" w:after="120"/>
              <w:ind w:left="0"/>
              <w:jc w:val="both"/>
              <w:rPr>
                <w:bCs/>
                <w:sz w:val="26"/>
                <w:szCs w:val="26"/>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4EBC" w14:textId="77777777" w:rsidR="005332CE" w:rsidRPr="005531DF" w:rsidRDefault="005332CE" w:rsidP="00C9254E">
            <w:pPr>
              <w:pStyle w:val="ListParagraph"/>
              <w:spacing w:before="120" w:after="120"/>
              <w:ind w:left="0"/>
              <w:jc w:val="both"/>
              <w:rPr>
                <w:bCs/>
                <w:sz w:val="26"/>
                <w:szCs w:val="26"/>
              </w:rPr>
            </w:pPr>
          </w:p>
        </w:tc>
      </w:tr>
    </w:tbl>
    <w:p w14:paraId="4906DF1B" w14:textId="77777777" w:rsidR="005332CE" w:rsidRPr="005531DF" w:rsidRDefault="00EF358F" w:rsidP="00C9254E">
      <w:pPr>
        <w:pStyle w:val="ListParagraph"/>
        <w:spacing w:before="120" w:after="120"/>
        <w:jc w:val="center"/>
        <w:rPr>
          <w:bCs/>
          <w:sz w:val="26"/>
          <w:szCs w:val="26"/>
        </w:rPr>
      </w:pPr>
      <w:r w:rsidRPr="005531DF">
        <w:rPr>
          <w:bCs/>
          <w:sz w:val="26"/>
          <w:szCs w:val="26"/>
        </w:rPr>
        <w:t>Thang trình độ năng lực</w:t>
      </w:r>
    </w:p>
    <w:tbl>
      <w:tblPr>
        <w:tblW w:w="7440" w:type="dxa"/>
        <w:tblInd w:w="1308" w:type="dxa"/>
        <w:tblCellMar>
          <w:left w:w="10" w:type="dxa"/>
          <w:right w:w="10" w:type="dxa"/>
        </w:tblCellMar>
        <w:tblLook w:val="0000" w:firstRow="0" w:lastRow="0" w:firstColumn="0" w:lastColumn="0" w:noHBand="0" w:noVBand="0"/>
      </w:tblPr>
      <w:tblGrid>
        <w:gridCol w:w="3708"/>
        <w:gridCol w:w="3732"/>
      </w:tblGrid>
      <w:tr w:rsidR="005332CE" w:rsidRPr="005531DF" w14:paraId="1B0E42D8"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F53D"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Trình độ năng lực</w:t>
            </w: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1E440"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Mô tả</w:t>
            </w:r>
          </w:p>
        </w:tc>
      </w:tr>
      <w:tr w:rsidR="005332CE" w:rsidRPr="005531DF" w14:paraId="267226F8" w14:textId="77777777">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18E9" w14:textId="77777777" w:rsidR="005332CE" w:rsidRPr="005531DF" w:rsidRDefault="005332CE" w:rsidP="00C9254E">
            <w:pPr>
              <w:pStyle w:val="ListParagraph"/>
              <w:spacing w:before="120" w:after="120"/>
              <w:ind w:left="0"/>
              <w:jc w:val="center"/>
              <w:rPr>
                <w:bCs/>
                <w:sz w:val="26"/>
                <w:szCs w:val="26"/>
              </w:rPr>
            </w:pPr>
          </w:p>
        </w:tc>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5E37" w14:textId="77777777" w:rsidR="005332CE" w:rsidRPr="005531DF" w:rsidRDefault="005332CE" w:rsidP="00C9254E">
            <w:pPr>
              <w:pStyle w:val="ListParagraph"/>
              <w:spacing w:before="120" w:after="120"/>
              <w:ind w:left="0"/>
              <w:jc w:val="both"/>
              <w:rPr>
                <w:bCs/>
                <w:sz w:val="26"/>
                <w:szCs w:val="26"/>
                <w:lang w:val="fr-FR"/>
              </w:rPr>
            </w:pPr>
          </w:p>
        </w:tc>
      </w:tr>
    </w:tbl>
    <w:p w14:paraId="044DBA69" w14:textId="77777777" w:rsidR="005332CE" w:rsidRPr="005531DF" w:rsidRDefault="00EF358F" w:rsidP="00C9254E">
      <w:pPr>
        <w:pStyle w:val="ListParagraph"/>
        <w:spacing w:before="120" w:after="120"/>
        <w:ind w:left="0" w:firstLine="567"/>
        <w:jc w:val="both"/>
      </w:pPr>
      <w:r w:rsidRPr="005531DF">
        <w:rPr>
          <w:bCs/>
          <w:sz w:val="26"/>
          <w:szCs w:val="26"/>
        </w:rPr>
        <w:t xml:space="preserve">3.5. </w:t>
      </w:r>
      <w:r w:rsidRPr="00BD615A">
        <w:rPr>
          <w:bCs/>
          <w:sz w:val="26"/>
          <w:szCs w:val="26"/>
        </w:rPr>
        <w:t xml:space="preserve">Nội </w:t>
      </w:r>
      <w:r w:rsidRPr="005531DF">
        <w:rPr>
          <w:bCs/>
          <w:sz w:val="26"/>
          <w:szCs w:val="26"/>
        </w:rPr>
        <w:t>dung</w:t>
      </w:r>
      <w:r w:rsidRPr="00BD615A">
        <w:rPr>
          <w:bCs/>
          <w:sz w:val="26"/>
          <w:szCs w:val="26"/>
        </w:rPr>
        <w:t xml:space="preserve"> </w:t>
      </w:r>
      <w:r w:rsidRPr="005531DF">
        <w:rPr>
          <w:bCs/>
          <w:sz w:val="26"/>
          <w:szCs w:val="26"/>
        </w:rPr>
        <w:t>chương trình đào tạo</w:t>
      </w:r>
      <w:r w:rsidRPr="00BD615A">
        <w:rPr>
          <w:bCs/>
          <w:sz w:val="26"/>
          <w:szCs w:val="26"/>
        </w:rPr>
        <w:t>:</w:t>
      </w:r>
    </w:p>
    <w:p w14:paraId="34F4F81B" w14:textId="77777777" w:rsidR="005332CE" w:rsidRPr="00BD615A" w:rsidRDefault="00EF358F" w:rsidP="00C9254E">
      <w:pPr>
        <w:pStyle w:val="BodyText2"/>
        <w:spacing w:before="120" w:after="120" w:line="240" w:lineRule="auto"/>
        <w:ind w:firstLine="567"/>
        <w:rPr>
          <w:rFonts w:ascii="Times New Roman" w:hAnsi="Times New Roman"/>
          <w:bCs/>
          <w:sz w:val="26"/>
          <w:szCs w:val="26"/>
        </w:rPr>
      </w:pPr>
      <w:r w:rsidRPr="00BD615A">
        <w:rPr>
          <w:rFonts w:ascii="Times New Roman" w:hAnsi="Times New Roman"/>
          <w:bCs/>
          <w:sz w:val="26"/>
          <w:szCs w:val="26"/>
        </w:rPr>
        <w:lastRenderedPageBreak/>
        <w:t>a) Khái quát chương trình: nêu rõ các học phần và số tín chỉ yêu cầu học viên phải hoàn thành để được xét tốt nghiệp, bao gồm:</w:t>
      </w:r>
    </w:p>
    <w:p w14:paraId="34DEF2DC" w14:textId="77777777" w:rsidR="005332CE" w:rsidRPr="00BD615A" w:rsidRDefault="00EF358F" w:rsidP="00C9254E">
      <w:pPr>
        <w:pStyle w:val="BodyText2"/>
        <w:spacing w:before="120" w:after="120" w:line="240" w:lineRule="auto"/>
        <w:ind w:firstLine="567"/>
        <w:rPr>
          <w:rFonts w:ascii="Times New Roman" w:hAnsi="Times New Roman"/>
          <w:bCs/>
          <w:sz w:val="26"/>
          <w:szCs w:val="26"/>
        </w:rPr>
      </w:pPr>
      <w:r w:rsidRPr="00BD615A">
        <w:rPr>
          <w:rFonts w:ascii="Times New Roman" w:hAnsi="Times New Roman"/>
          <w:bCs/>
          <w:sz w:val="26"/>
          <w:szCs w:val="26"/>
        </w:rPr>
        <w:t>Phần kiến thức chung.</w:t>
      </w:r>
    </w:p>
    <w:p w14:paraId="6817AD99" w14:textId="77777777" w:rsidR="005332CE" w:rsidRPr="00BD615A" w:rsidRDefault="00EF358F" w:rsidP="00C9254E">
      <w:pPr>
        <w:pStyle w:val="BodyText2"/>
        <w:spacing w:before="120" w:after="120" w:line="240" w:lineRule="auto"/>
        <w:ind w:firstLine="567"/>
        <w:rPr>
          <w:rFonts w:ascii="Times New Roman" w:hAnsi="Times New Roman"/>
          <w:bCs/>
          <w:sz w:val="26"/>
          <w:szCs w:val="26"/>
        </w:rPr>
      </w:pPr>
      <w:r w:rsidRPr="00BD615A">
        <w:rPr>
          <w:rFonts w:ascii="Times New Roman" w:hAnsi="Times New Roman"/>
          <w:bCs/>
          <w:sz w:val="26"/>
          <w:szCs w:val="26"/>
        </w:rPr>
        <w:t>Phần kiến thức cơ sở và kiến thức chuyên ngành:</w:t>
      </w:r>
    </w:p>
    <w:p w14:paraId="6F6BB1F4" w14:textId="77777777" w:rsidR="005332CE" w:rsidRPr="00BD615A" w:rsidRDefault="00EF358F" w:rsidP="00C9254E">
      <w:pPr>
        <w:pStyle w:val="BodyText2"/>
        <w:spacing w:before="120" w:after="120" w:line="240" w:lineRule="auto"/>
        <w:ind w:firstLine="567"/>
        <w:rPr>
          <w:rFonts w:ascii="Times New Roman" w:hAnsi="Times New Roman"/>
          <w:bCs/>
          <w:sz w:val="26"/>
          <w:szCs w:val="26"/>
        </w:rPr>
      </w:pPr>
      <w:r w:rsidRPr="00BD615A">
        <w:rPr>
          <w:rFonts w:ascii="Times New Roman" w:hAnsi="Times New Roman"/>
          <w:bCs/>
          <w:sz w:val="26"/>
          <w:szCs w:val="26"/>
        </w:rPr>
        <w:t>+ Các học phần bắt buộc.</w:t>
      </w:r>
    </w:p>
    <w:p w14:paraId="1196C2A6" w14:textId="77777777" w:rsidR="005332CE" w:rsidRPr="00BD615A" w:rsidRDefault="00EF358F" w:rsidP="00C9254E">
      <w:pPr>
        <w:pStyle w:val="BodyText2"/>
        <w:spacing w:before="120" w:after="120" w:line="240" w:lineRule="auto"/>
        <w:ind w:firstLine="567"/>
        <w:rPr>
          <w:rFonts w:ascii="Times New Roman" w:hAnsi="Times New Roman"/>
          <w:bCs/>
          <w:sz w:val="26"/>
          <w:szCs w:val="26"/>
        </w:rPr>
      </w:pPr>
      <w:r w:rsidRPr="00BD615A">
        <w:rPr>
          <w:rFonts w:ascii="Times New Roman" w:hAnsi="Times New Roman"/>
          <w:bCs/>
          <w:sz w:val="26"/>
          <w:szCs w:val="26"/>
        </w:rPr>
        <w:t>+ Các học phần lựa chọn.</w:t>
      </w:r>
    </w:p>
    <w:p w14:paraId="5FB60816" w14:textId="77777777" w:rsidR="005332CE" w:rsidRPr="005531DF" w:rsidRDefault="00EF358F" w:rsidP="00C9254E">
      <w:pPr>
        <w:pStyle w:val="BodyText2"/>
        <w:spacing w:before="120" w:after="120" w:line="240" w:lineRule="auto"/>
        <w:ind w:firstLine="567"/>
        <w:rPr>
          <w:rFonts w:ascii="Times New Roman" w:hAnsi="Times New Roman"/>
        </w:rPr>
      </w:pPr>
      <w:r w:rsidRPr="00BD615A">
        <w:rPr>
          <w:rFonts w:ascii="Times New Roman" w:hAnsi="Times New Roman"/>
          <w:bCs/>
          <w:sz w:val="26"/>
          <w:szCs w:val="26"/>
        </w:rPr>
        <w:t>Luận văn</w:t>
      </w:r>
      <w:r w:rsidRPr="005531DF">
        <w:rPr>
          <w:rFonts w:ascii="Times New Roman" w:hAnsi="Times New Roman"/>
          <w:bCs/>
          <w:sz w:val="26"/>
          <w:szCs w:val="26"/>
          <w:lang w:val="vi-VN"/>
        </w:rPr>
        <w:t>/</w:t>
      </w:r>
      <w:r w:rsidRPr="005531DF">
        <w:rPr>
          <w:rFonts w:ascii="Times New Roman" w:hAnsi="Times New Roman"/>
          <w:spacing w:val="3"/>
          <w:sz w:val="26"/>
          <w:szCs w:val="26"/>
          <w:shd w:val="clear" w:color="auto" w:fill="FFFFFF"/>
        </w:rPr>
        <w:t>Đề án tốt nghiệp</w:t>
      </w:r>
      <w:r w:rsidRPr="00BD615A">
        <w:rPr>
          <w:rFonts w:ascii="Times New Roman" w:hAnsi="Times New Roman"/>
          <w:bCs/>
          <w:sz w:val="26"/>
          <w:szCs w:val="26"/>
        </w:rPr>
        <w:t>.</w:t>
      </w:r>
    </w:p>
    <w:p w14:paraId="65610D28" w14:textId="77777777" w:rsidR="005332CE" w:rsidRPr="005531DF" w:rsidRDefault="00EF358F" w:rsidP="00C9254E">
      <w:pPr>
        <w:pStyle w:val="BodyText2"/>
        <w:tabs>
          <w:tab w:val="left" w:pos="567"/>
        </w:tabs>
        <w:spacing w:before="120" w:after="120" w:line="240" w:lineRule="auto"/>
        <w:ind w:firstLine="567"/>
        <w:rPr>
          <w:rFonts w:ascii="Times New Roman" w:hAnsi="Times New Roman"/>
        </w:rPr>
      </w:pPr>
      <w:r w:rsidRPr="00BD615A">
        <w:rPr>
          <w:rFonts w:ascii="Times New Roman" w:hAnsi="Times New Roman"/>
          <w:bCs/>
          <w:sz w:val="26"/>
          <w:szCs w:val="26"/>
        </w:rPr>
        <w:t>b) Danh mục các môn học: liệt kê toàn bộ các môn học thuộc nội dung CTĐT theo các đề mục: mã số môn học, tên môn học, khối lượng tính bằng tín chỉ (lý thuyết; thực hành, thí nghiệm hoặc tiểu luận). Riêng môn học ngoại ngữ cần ghi rõ tên ngoại ngữ).</w:t>
      </w:r>
    </w:p>
    <w:p w14:paraId="57429737" w14:textId="77777777" w:rsidR="005332CE" w:rsidRPr="00BD615A" w:rsidRDefault="00EF358F" w:rsidP="00C9254E">
      <w:pPr>
        <w:pStyle w:val="BodyText2"/>
        <w:spacing w:before="120" w:after="120" w:line="240" w:lineRule="auto"/>
        <w:ind w:firstLine="567"/>
        <w:rPr>
          <w:rFonts w:ascii="Times New Roman" w:hAnsi="Times New Roman"/>
          <w:bCs/>
          <w:sz w:val="26"/>
          <w:szCs w:val="26"/>
        </w:rPr>
      </w:pPr>
      <w:r w:rsidRPr="00BD615A">
        <w:rPr>
          <w:rFonts w:ascii="Times New Roman" w:hAnsi="Times New Roman"/>
          <w:bCs/>
          <w:sz w:val="26"/>
          <w:szCs w:val="26"/>
        </w:rPr>
        <w:t>Mã số môn học do CSĐT xây dựng nhằm phục vụ cho việc quản lý CTĐT. Có thể dùng chữ và số hoặc số để mã hóa học phần/môn học, số ký tự mã hóa do CSĐT quy định.</w:t>
      </w:r>
    </w:p>
    <w:p w14:paraId="30AFF119" w14:textId="77777777" w:rsidR="005332CE" w:rsidRPr="005531DF" w:rsidRDefault="00EF358F" w:rsidP="00C9254E">
      <w:pPr>
        <w:pStyle w:val="BodyText2"/>
        <w:spacing w:before="120" w:after="120" w:line="240" w:lineRule="auto"/>
        <w:ind w:left="720"/>
        <w:jc w:val="center"/>
        <w:rPr>
          <w:rFonts w:ascii="Times New Roman" w:hAnsi="Times New Roman"/>
          <w:bCs/>
          <w:iCs/>
          <w:sz w:val="26"/>
          <w:szCs w:val="26"/>
          <w:lang w:val="nl-NL"/>
        </w:rPr>
      </w:pPr>
      <w:r w:rsidRPr="005531DF">
        <w:rPr>
          <w:rFonts w:ascii="Times New Roman" w:hAnsi="Times New Roman"/>
          <w:bCs/>
          <w:iCs/>
          <w:sz w:val="26"/>
          <w:szCs w:val="26"/>
          <w:lang w:val="nl-NL"/>
        </w:rPr>
        <w:t>Danh mục các môn học</w:t>
      </w:r>
    </w:p>
    <w:tbl>
      <w:tblPr>
        <w:tblW w:w="8719" w:type="dxa"/>
        <w:tblLayout w:type="fixed"/>
        <w:tblCellMar>
          <w:left w:w="10" w:type="dxa"/>
          <w:right w:w="10" w:type="dxa"/>
        </w:tblCellMar>
        <w:tblLook w:val="0000" w:firstRow="0" w:lastRow="0" w:firstColumn="0" w:lastColumn="0" w:noHBand="0" w:noVBand="0"/>
      </w:tblPr>
      <w:tblGrid>
        <w:gridCol w:w="661"/>
        <w:gridCol w:w="1432"/>
        <w:gridCol w:w="1134"/>
        <w:gridCol w:w="1982"/>
        <w:gridCol w:w="994"/>
        <w:gridCol w:w="1134"/>
        <w:gridCol w:w="1382"/>
      </w:tblGrid>
      <w:tr w:rsidR="005332CE" w:rsidRPr="005531DF" w14:paraId="2A3D1C26" w14:textId="77777777" w:rsidTr="005332CE">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116EF" w14:textId="77777777" w:rsidR="005332CE" w:rsidRPr="005531DF" w:rsidRDefault="00EF358F" w:rsidP="00C9254E">
            <w:pPr>
              <w:pStyle w:val="BodyText2"/>
              <w:spacing w:before="40" w:after="40" w:line="240" w:lineRule="auto"/>
              <w:jc w:val="center"/>
              <w:rPr>
                <w:rFonts w:ascii="Times New Roman" w:hAnsi="Times New Roman"/>
                <w:b/>
                <w:sz w:val="22"/>
                <w:szCs w:val="22"/>
                <w:lang w:val="nl-NL"/>
              </w:rPr>
            </w:pPr>
            <w:r w:rsidRPr="005531DF">
              <w:rPr>
                <w:rFonts w:ascii="Times New Roman" w:hAnsi="Times New Roman"/>
                <w:b/>
                <w:sz w:val="22"/>
                <w:szCs w:val="22"/>
                <w:lang w:val="nl-NL"/>
              </w:rPr>
              <w:t>TT</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9BA45" w14:textId="77777777" w:rsidR="005332CE" w:rsidRPr="005531DF" w:rsidRDefault="00EF358F" w:rsidP="00C9254E">
            <w:pPr>
              <w:pStyle w:val="BodyText2"/>
              <w:spacing w:before="40" w:after="40" w:line="240" w:lineRule="auto"/>
              <w:jc w:val="center"/>
              <w:rPr>
                <w:rFonts w:ascii="Times New Roman" w:hAnsi="Times New Roman"/>
                <w:b/>
                <w:sz w:val="22"/>
                <w:szCs w:val="22"/>
                <w:lang w:val="nl-NL"/>
              </w:rPr>
            </w:pPr>
            <w:r w:rsidRPr="005531DF">
              <w:rPr>
                <w:rFonts w:ascii="Times New Roman" w:hAnsi="Times New Roman"/>
                <w:b/>
                <w:sz w:val="22"/>
                <w:szCs w:val="22"/>
                <w:lang w:val="nl-NL"/>
              </w:rPr>
              <w:t>Mã số</w:t>
            </w:r>
          </w:p>
          <w:p w14:paraId="6E8BD509" w14:textId="77777777" w:rsidR="005332CE" w:rsidRPr="005531DF" w:rsidRDefault="00EF358F" w:rsidP="00C9254E">
            <w:pPr>
              <w:pStyle w:val="BodyText2"/>
              <w:spacing w:before="40" w:after="40" w:line="240" w:lineRule="auto"/>
              <w:jc w:val="center"/>
              <w:rPr>
                <w:rFonts w:ascii="Times New Roman" w:hAnsi="Times New Roman"/>
                <w:b/>
                <w:sz w:val="22"/>
                <w:szCs w:val="22"/>
                <w:lang w:val="nl-NL"/>
              </w:rPr>
            </w:pPr>
            <w:r w:rsidRPr="005531DF">
              <w:rPr>
                <w:rFonts w:ascii="Times New Roman" w:hAnsi="Times New Roman"/>
                <w:b/>
                <w:sz w:val="22"/>
                <w:szCs w:val="22"/>
                <w:lang w:val="nl-NL"/>
              </w:rPr>
              <w:t>học phần/</w:t>
            </w:r>
          </w:p>
          <w:p w14:paraId="0578B0A9" w14:textId="77777777" w:rsidR="005332CE" w:rsidRPr="005531DF" w:rsidRDefault="00EF358F" w:rsidP="00C9254E">
            <w:pPr>
              <w:pStyle w:val="BodyText2"/>
              <w:spacing w:before="40" w:after="40" w:line="240" w:lineRule="auto"/>
              <w:jc w:val="center"/>
              <w:rPr>
                <w:rFonts w:ascii="Times New Roman" w:hAnsi="Times New Roman"/>
                <w:b/>
                <w:sz w:val="22"/>
                <w:szCs w:val="22"/>
                <w:lang w:val="nl-NL"/>
              </w:rPr>
            </w:pPr>
            <w:r w:rsidRPr="005531DF">
              <w:rPr>
                <w:rFonts w:ascii="Times New Roman" w:hAnsi="Times New Roman"/>
                <w:b/>
                <w:sz w:val="22"/>
                <w:szCs w:val="22"/>
                <w:lang w:val="nl-NL"/>
              </w:rPr>
              <w:t>môn học</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DF693" w14:textId="77777777" w:rsidR="005332CE" w:rsidRPr="005531DF" w:rsidRDefault="00EF358F" w:rsidP="00C9254E">
            <w:pPr>
              <w:pStyle w:val="BodyText2"/>
              <w:spacing w:before="40" w:after="40" w:line="240" w:lineRule="auto"/>
              <w:jc w:val="center"/>
              <w:rPr>
                <w:rFonts w:ascii="Times New Roman" w:hAnsi="Times New Roman"/>
                <w:b/>
                <w:sz w:val="22"/>
                <w:szCs w:val="22"/>
                <w:lang w:val="nl-NL"/>
              </w:rPr>
            </w:pPr>
            <w:r w:rsidRPr="005531DF">
              <w:rPr>
                <w:rFonts w:ascii="Times New Roman" w:hAnsi="Times New Roman"/>
                <w:b/>
                <w:sz w:val="22"/>
                <w:szCs w:val="22"/>
                <w:lang w:val="nl-NL"/>
              </w:rPr>
              <w:t>Học kỳ</w:t>
            </w: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91B33" w14:textId="77777777" w:rsidR="005332CE" w:rsidRPr="005531DF" w:rsidRDefault="00EF358F" w:rsidP="00C9254E">
            <w:pPr>
              <w:pStyle w:val="BodyText2"/>
              <w:spacing w:before="40" w:after="40" w:line="240" w:lineRule="auto"/>
              <w:jc w:val="center"/>
              <w:rPr>
                <w:rFonts w:ascii="Times New Roman" w:hAnsi="Times New Roman"/>
                <w:b/>
                <w:sz w:val="22"/>
                <w:szCs w:val="22"/>
                <w:lang w:val="nl-NL"/>
              </w:rPr>
            </w:pPr>
            <w:r w:rsidRPr="005531DF">
              <w:rPr>
                <w:rFonts w:ascii="Times New Roman" w:hAnsi="Times New Roman"/>
                <w:b/>
                <w:sz w:val="22"/>
                <w:szCs w:val="22"/>
                <w:lang w:val="nl-NL"/>
              </w:rPr>
              <w:t>Tên học phần/môn học</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55D67" w14:textId="77777777" w:rsidR="005332CE" w:rsidRPr="005531DF" w:rsidRDefault="00EF358F" w:rsidP="00C9254E">
            <w:pPr>
              <w:pStyle w:val="BodyText2"/>
              <w:spacing w:before="40" w:after="40" w:line="240" w:lineRule="auto"/>
              <w:jc w:val="center"/>
              <w:rPr>
                <w:rFonts w:ascii="Times New Roman" w:hAnsi="Times New Roman"/>
                <w:b/>
                <w:sz w:val="22"/>
                <w:szCs w:val="22"/>
                <w:lang w:val="nl-NL"/>
              </w:rPr>
            </w:pPr>
            <w:r w:rsidRPr="005531DF">
              <w:rPr>
                <w:rFonts w:ascii="Times New Roman" w:hAnsi="Times New Roman"/>
                <w:b/>
                <w:sz w:val="22"/>
                <w:szCs w:val="22"/>
                <w:lang w:val="nl-NL"/>
              </w:rPr>
              <w:t>Khối lượng (tín chỉ)</w:t>
            </w:r>
          </w:p>
        </w:tc>
      </w:tr>
      <w:tr w:rsidR="005332CE" w:rsidRPr="005531DF" w14:paraId="37C31A2B" w14:textId="77777777" w:rsidTr="005332CE">
        <w:trPr>
          <w:trHeight w:val="481"/>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DAEA8" w14:textId="77777777" w:rsidR="005332CE" w:rsidRPr="005531DF" w:rsidRDefault="005332CE" w:rsidP="00C9254E">
            <w:pPr>
              <w:pStyle w:val="BodyText2"/>
              <w:spacing w:before="40" w:after="40" w:line="240" w:lineRule="auto"/>
              <w:jc w:val="center"/>
              <w:rPr>
                <w:rFonts w:ascii="Times New Roman" w:hAnsi="Times New Roman"/>
                <w:b/>
                <w:sz w:val="22"/>
                <w:szCs w:val="22"/>
                <w:lang w:val="nl-NL"/>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21622" w14:textId="77777777" w:rsidR="005332CE" w:rsidRPr="005531DF" w:rsidRDefault="005332CE" w:rsidP="00C9254E">
            <w:pPr>
              <w:pStyle w:val="BodyText2"/>
              <w:spacing w:before="40" w:after="40" w:line="240" w:lineRule="auto"/>
              <w:ind w:left="-55"/>
              <w:jc w:val="center"/>
              <w:rPr>
                <w:rFonts w:ascii="Times New Roman" w:hAnsi="Times New Roman"/>
                <w:b/>
                <w:sz w:val="22"/>
                <w:szCs w:val="22"/>
                <w:lang w:val="nl-NL"/>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7EB8C" w14:textId="77777777" w:rsidR="005332CE" w:rsidRPr="005531DF" w:rsidRDefault="005332CE" w:rsidP="00C9254E">
            <w:pPr>
              <w:pStyle w:val="BodyText2"/>
              <w:spacing w:before="40" w:after="40" w:line="240" w:lineRule="auto"/>
              <w:jc w:val="center"/>
              <w:rPr>
                <w:rFonts w:ascii="Times New Roman" w:hAnsi="Times New Roman"/>
                <w:b/>
                <w:sz w:val="22"/>
                <w:szCs w:val="22"/>
                <w:lang w:val="nl-NL"/>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4217E" w14:textId="77777777" w:rsidR="005332CE" w:rsidRPr="005531DF" w:rsidRDefault="005332CE" w:rsidP="00C9254E">
            <w:pPr>
              <w:pStyle w:val="BodyText2"/>
              <w:spacing w:before="40" w:after="40" w:line="240" w:lineRule="auto"/>
              <w:jc w:val="center"/>
              <w:rPr>
                <w:rFonts w:ascii="Times New Roman" w:hAnsi="Times New Roman"/>
                <w:b/>
                <w:sz w:val="22"/>
                <w:szCs w:val="22"/>
                <w:lang w:val="nl-NL"/>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5AB20" w14:textId="77777777" w:rsidR="005332CE" w:rsidRPr="005531DF" w:rsidRDefault="00EF358F" w:rsidP="00C9254E">
            <w:pPr>
              <w:pStyle w:val="BodyText2"/>
              <w:spacing w:before="40" w:after="40" w:line="240" w:lineRule="auto"/>
              <w:jc w:val="center"/>
              <w:rPr>
                <w:rFonts w:ascii="Times New Roman" w:hAnsi="Times New Roman"/>
                <w:b/>
                <w:sz w:val="22"/>
                <w:szCs w:val="22"/>
                <w:lang w:val="nl-NL"/>
              </w:rPr>
            </w:pPr>
            <w:r w:rsidRPr="005531DF">
              <w:rPr>
                <w:rFonts w:ascii="Times New Roman" w:hAnsi="Times New Roman"/>
                <w:b/>
                <w:sz w:val="22"/>
                <w:szCs w:val="22"/>
                <w:lang w:val="nl-NL"/>
              </w:rPr>
              <w:t>Tổng số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2C7FC" w14:textId="77777777" w:rsidR="005332CE" w:rsidRPr="005531DF" w:rsidRDefault="00EF358F" w:rsidP="00C9254E">
            <w:pPr>
              <w:pStyle w:val="BodyText2"/>
              <w:spacing w:before="40" w:after="40" w:line="240" w:lineRule="auto"/>
              <w:jc w:val="center"/>
              <w:rPr>
                <w:rFonts w:ascii="Times New Roman" w:hAnsi="Times New Roman"/>
                <w:b/>
                <w:sz w:val="22"/>
                <w:szCs w:val="22"/>
                <w:lang w:val="nl-NL"/>
              </w:rPr>
            </w:pPr>
            <w:r w:rsidRPr="005531DF">
              <w:rPr>
                <w:rFonts w:ascii="Times New Roman" w:hAnsi="Times New Roman"/>
                <w:b/>
                <w:sz w:val="22"/>
                <w:szCs w:val="22"/>
                <w:lang w:val="nl-NL"/>
              </w:rPr>
              <w:t>Lý thuyết</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EF4D4" w14:textId="77777777" w:rsidR="005332CE" w:rsidRPr="005531DF" w:rsidRDefault="00EF358F" w:rsidP="00C9254E">
            <w:pPr>
              <w:pStyle w:val="BodyText2"/>
              <w:spacing w:before="40" w:after="40" w:line="240" w:lineRule="auto"/>
              <w:ind w:left="-108"/>
              <w:jc w:val="center"/>
              <w:rPr>
                <w:rFonts w:ascii="Times New Roman" w:hAnsi="Times New Roman"/>
                <w:b/>
                <w:sz w:val="22"/>
                <w:szCs w:val="22"/>
                <w:lang w:val="nl-NL"/>
              </w:rPr>
            </w:pPr>
            <w:r w:rsidRPr="005531DF">
              <w:rPr>
                <w:rFonts w:ascii="Times New Roman" w:hAnsi="Times New Roman"/>
                <w:b/>
                <w:sz w:val="22"/>
                <w:szCs w:val="22"/>
                <w:lang w:val="nl-NL"/>
              </w:rPr>
              <w:t>Thực hành, thí nghiệm, tài liệu</w:t>
            </w:r>
          </w:p>
        </w:tc>
      </w:tr>
      <w:tr w:rsidR="005332CE" w:rsidRPr="005531DF" w14:paraId="5A101FED" w14:textId="77777777" w:rsidTr="005332CE">
        <w:trPr>
          <w:trHeight w:val="829"/>
        </w:trPr>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FC374"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A1F32"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83C6" w14:textId="77777777" w:rsidR="005332CE" w:rsidRPr="005531DF" w:rsidRDefault="005332CE" w:rsidP="00C9254E">
            <w:pPr>
              <w:pStyle w:val="BodyText2"/>
              <w:tabs>
                <w:tab w:val="center" w:pos="1598"/>
              </w:tabs>
              <w:spacing w:before="120" w:after="120" w:line="240" w:lineRule="auto"/>
              <w:rPr>
                <w:rFonts w:ascii="Times New Roman" w:hAnsi="Times New Roman"/>
                <w:bCs/>
                <w:sz w:val="22"/>
                <w:szCs w:val="22"/>
                <w:lang w:val="nl-NL"/>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2F1F" w14:textId="77777777" w:rsidR="005332CE" w:rsidRPr="005531DF" w:rsidRDefault="00EF358F" w:rsidP="00C9254E">
            <w:pPr>
              <w:pStyle w:val="BodyText2"/>
              <w:tabs>
                <w:tab w:val="center" w:pos="1598"/>
              </w:tabs>
              <w:spacing w:before="120" w:after="120" w:line="240" w:lineRule="auto"/>
              <w:rPr>
                <w:rFonts w:ascii="Times New Roman" w:hAnsi="Times New Roman"/>
                <w:bCs/>
                <w:sz w:val="22"/>
                <w:szCs w:val="22"/>
                <w:lang w:val="nl-NL"/>
              </w:rPr>
            </w:pPr>
            <w:r w:rsidRPr="005531DF">
              <w:rPr>
                <w:rFonts w:ascii="Times New Roman" w:hAnsi="Times New Roman"/>
                <w:bCs/>
                <w:sz w:val="22"/>
                <w:szCs w:val="22"/>
                <w:lang w:val="nl-NL"/>
              </w:rPr>
              <w:t>Khối kiến thức chung (bắt buộc)</w:t>
            </w:r>
          </w:p>
          <w:p w14:paraId="5D2BC38D" w14:textId="77777777" w:rsidR="005332CE" w:rsidRPr="005531DF" w:rsidRDefault="00EF358F" w:rsidP="00C9254E">
            <w:pPr>
              <w:pStyle w:val="BodyText2"/>
              <w:spacing w:before="120" w:after="120" w:line="240" w:lineRule="auto"/>
              <w:jc w:val="left"/>
              <w:rPr>
                <w:rFonts w:ascii="Times New Roman" w:hAnsi="Times New Roman"/>
                <w:bCs/>
                <w:sz w:val="22"/>
                <w:szCs w:val="22"/>
                <w:lang w:val="nl-NL"/>
              </w:rPr>
            </w:pPr>
            <w:r w:rsidRPr="005531DF">
              <w:rPr>
                <w:rFonts w:ascii="Times New Roman" w:hAnsi="Times New Roman"/>
                <w:bCs/>
                <w:sz w:val="22"/>
                <w:szCs w:val="22"/>
                <w:lang w:val="nl-NL"/>
              </w:rPr>
              <w:t>- Triết học</w:t>
            </w:r>
          </w:p>
          <w:p w14:paraId="72F9EBD6" w14:textId="77777777" w:rsidR="005332CE" w:rsidRPr="005531DF" w:rsidRDefault="00EF358F" w:rsidP="00C9254E">
            <w:pPr>
              <w:pStyle w:val="BodyText2"/>
              <w:spacing w:before="120" w:after="120" w:line="240" w:lineRule="auto"/>
              <w:jc w:val="left"/>
              <w:rPr>
                <w:rFonts w:ascii="Times New Roman" w:hAnsi="Times New Roman"/>
                <w:bCs/>
                <w:sz w:val="22"/>
                <w:szCs w:val="22"/>
                <w:lang w:val="nl-NL"/>
              </w:rPr>
            </w:pPr>
            <w:r w:rsidRPr="005531DF">
              <w:rPr>
                <w:rFonts w:ascii="Times New Roman" w:hAnsi="Times New Roman"/>
                <w:bCs/>
                <w:sz w:val="22"/>
                <w:szCs w:val="22"/>
                <w:lang w:val="nl-NL"/>
              </w:rPr>
              <w:t>- Ngoại ngữ</w:t>
            </w:r>
          </w:p>
          <w:p w14:paraId="78D954FE" w14:textId="77777777" w:rsidR="005332CE" w:rsidRPr="005531DF" w:rsidRDefault="00EF358F" w:rsidP="00C9254E">
            <w:pPr>
              <w:pStyle w:val="BodyText2"/>
              <w:spacing w:before="120" w:after="120" w:line="240" w:lineRule="auto"/>
              <w:jc w:val="left"/>
              <w:rPr>
                <w:rFonts w:ascii="Times New Roman" w:hAnsi="Times New Roman"/>
                <w:bCs/>
                <w:sz w:val="22"/>
                <w:szCs w:val="22"/>
                <w:lang w:val="nl-NL"/>
              </w:rPr>
            </w:pPr>
            <w:r w:rsidRPr="005531DF">
              <w:rPr>
                <w:rFonts w:ascii="Times New Roman" w:hAnsi="Times New Roman"/>
                <w:bCs/>
                <w:sz w:val="22"/>
                <w:szCs w:val="22"/>
                <w:lang w:val="nl-NL"/>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E95F9"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5B7C" w14:textId="77777777" w:rsidR="005332CE" w:rsidRPr="005531DF" w:rsidRDefault="005332CE" w:rsidP="00C9254E">
            <w:pPr>
              <w:pStyle w:val="BodyText2"/>
              <w:spacing w:before="120" w:after="120" w:line="240" w:lineRule="auto"/>
              <w:ind w:left="434"/>
              <w:jc w:val="left"/>
              <w:rPr>
                <w:rFonts w:ascii="Times New Roman" w:hAnsi="Times New Roman"/>
                <w:bCs/>
                <w:sz w:val="22"/>
                <w:szCs w:val="22"/>
                <w:lang w:val="nl-NL"/>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E585A"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r>
      <w:tr w:rsidR="005332CE" w:rsidRPr="005531DF" w14:paraId="0FCBC9EC" w14:textId="77777777" w:rsidTr="005332CE">
        <w:trPr>
          <w:trHeight w:val="661"/>
        </w:trPr>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BFE2"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1372"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9EE27"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442F" w14:textId="77777777" w:rsidR="005332CE" w:rsidRPr="005531DF" w:rsidRDefault="00EF358F" w:rsidP="00C9254E">
            <w:pPr>
              <w:pStyle w:val="BodyText2"/>
              <w:spacing w:before="120" w:after="120" w:line="240" w:lineRule="auto"/>
              <w:jc w:val="left"/>
              <w:rPr>
                <w:rFonts w:ascii="Times New Roman" w:hAnsi="Times New Roman"/>
                <w:bCs/>
                <w:sz w:val="22"/>
                <w:szCs w:val="22"/>
                <w:lang w:val="nl-NL"/>
              </w:rPr>
            </w:pPr>
            <w:r w:rsidRPr="005531DF">
              <w:rPr>
                <w:rFonts w:ascii="Times New Roman" w:hAnsi="Times New Roman"/>
                <w:bCs/>
                <w:sz w:val="22"/>
                <w:szCs w:val="22"/>
                <w:lang w:val="nl-NL"/>
              </w:rPr>
              <w:t>Phần kiến thức cơ sở và ngành</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E75D8" w14:textId="77777777" w:rsidR="005332CE" w:rsidRPr="005531DF" w:rsidRDefault="00EF358F" w:rsidP="00C9254E">
            <w:pPr>
              <w:pStyle w:val="BodyText2"/>
              <w:spacing w:before="120" w:after="120" w:line="240" w:lineRule="auto"/>
              <w:jc w:val="left"/>
              <w:rPr>
                <w:rFonts w:ascii="Times New Roman" w:hAnsi="Times New Roman"/>
                <w:bCs/>
                <w:sz w:val="22"/>
                <w:szCs w:val="22"/>
                <w:lang w:val="nl-NL"/>
              </w:rPr>
            </w:pPr>
            <w:r w:rsidRPr="005531DF">
              <w:rPr>
                <w:rFonts w:ascii="Times New Roman" w:hAnsi="Times New Roman"/>
                <w:bCs/>
                <w:sz w:val="22"/>
                <w:szCs w:val="22"/>
                <w:lang w:val="nl-NL"/>
              </w:rPr>
              <w:t xml:space="preserve"> </w:t>
            </w:r>
          </w:p>
          <w:p w14:paraId="008BD735"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r>
      <w:tr w:rsidR="005332CE" w:rsidRPr="005531DF" w14:paraId="76421E99" w14:textId="77777777" w:rsidTr="005332CE">
        <w:trPr>
          <w:trHeight w:val="409"/>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2905"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7254"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6E9FA" w14:textId="77777777" w:rsidR="005332CE" w:rsidRPr="005531DF" w:rsidRDefault="005332CE" w:rsidP="00C9254E">
            <w:pPr>
              <w:pStyle w:val="BodyText2"/>
              <w:spacing w:before="120" w:after="120" w:line="240" w:lineRule="auto"/>
              <w:jc w:val="center"/>
              <w:rPr>
                <w:rFonts w:ascii="Times New Roman" w:hAnsi="Times New Roman"/>
                <w:bCs/>
                <w:i/>
                <w:sz w:val="22"/>
                <w:szCs w:val="22"/>
                <w:lang w:val="nl-NL"/>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AFBCF" w14:textId="77777777" w:rsidR="005332CE" w:rsidRPr="00BD615A" w:rsidRDefault="00EF358F" w:rsidP="00C9254E">
            <w:pPr>
              <w:pStyle w:val="BodyText2"/>
              <w:spacing w:before="120" w:after="120" w:line="240" w:lineRule="auto"/>
              <w:jc w:val="center"/>
              <w:rPr>
                <w:rFonts w:ascii="Times New Roman" w:hAnsi="Times New Roman"/>
                <w:lang w:val="nl-NL"/>
              </w:rPr>
            </w:pPr>
            <w:r w:rsidRPr="005531DF">
              <w:rPr>
                <w:rFonts w:ascii="Times New Roman" w:hAnsi="Times New Roman"/>
                <w:bCs/>
                <w:i/>
                <w:sz w:val="22"/>
                <w:szCs w:val="22"/>
                <w:lang w:val="nl-NL"/>
              </w:rPr>
              <w:t>Các học phần bắt buộc</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ADB77"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r>
      <w:tr w:rsidR="005332CE" w:rsidRPr="005531DF" w14:paraId="28377C39" w14:textId="77777777" w:rsidTr="005332CE">
        <w:trPr>
          <w:trHeight w:val="744"/>
        </w:trPr>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CCC07"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C151D"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2DAF2" w14:textId="77777777" w:rsidR="005332CE" w:rsidRPr="005531DF" w:rsidRDefault="005332CE" w:rsidP="00C9254E">
            <w:pPr>
              <w:pStyle w:val="BodyText2"/>
              <w:spacing w:before="120" w:after="120" w:line="240" w:lineRule="auto"/>
              <w:rPr>
                <w:rFonts w:ascii="Times New Roman" w:hAnsi="Times New Roman"/>
                <w:bCs/>
                <w:sz w:val="22"/>
                <w:szCs w:val="22"/>
                <w:lang w:val="nl-NL"/>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2E7C" w14:textId="77777777" w:rsidR="005332CE" w:rsidRPr="005531DF" w:rsidRDefault="00EF358F" w:rsidP="00C9254E">
            <w:pPr>
              <w:pStyle w:val="BodyText2"/>
              <w:spacing w:before="120" w:after="120" w:line="240" w:lineRule="auto"/>
              <w:rPr>
                <w:rFonts w:ascii="Times New Roman" w:hAnsi="Times New Roman"/>
                <w:bCs/>
                <w:sz w:val="22"/>
                <w:szCs w:val="22"/>
                <w:lang w:val="nl-NL"/>
              </w:rPr>
            </w:pPr>
            <w:r w:rsidRPr="005531DF">
              <w:rPr>
                <w:rFonts w:ascii="Times New Roman" w:hAnsi="Times New Roman"/>
                <w:bCs/>
                <w:sz w:val="22"/>
                <w:szCs w:val="22"/>
                <w:lang w:val="nl-NL"/>
              </w:rPr>
              <w:t xml:space="preserve">-  ........ </w:t>
            </w:r>
          </w:p>
          <w:p w14:paraId="33D22A35" w14:textId="77777777" w:rsidR="005332CE" w:rsidRPr="005531DF" w:rsidRDefault="00EF358F" w:rsidP="00C9254E">
            <w:pPr>
              <w:pStyle w:val="BodyText2"/>
              <w:spacing w:before="120" w:after="120" w:line="240" w:lineRule="auto"/>
              <w:rPr>
                <w:rFonts w:ascii="Times New Roman" w:hAnsi="Times New Roman"/>
                <w:bCs/>
                <w:sz w:val="22"/>
                <w:szCs w:val="22"/>
                <w:lang w:val="nl-NL"/>
              </w:rPr>
            </w:pPr>
            <w:r w:rsidRPr="005531DF">
              <w:rPr>
                <w:rFonts w:ascii="Times New Roman" w:hAnsi="Times New Roman"/>
                <w:bCs/>
                <w:sz w:val="22"/>
                <w:szCs w:val="22"/>
                <w:lang w:val="nl-NL"/>
              </w:rPr>
              <w:t xml:space="preserve">- ........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A00F5"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37858"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C8A6D"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r>
      <w:tr w:rsidR="005332CE" w:rsidRPr="005531DF" w14:paraId="39487A6A" w14:textId="77777777" w:rsidTr="005332CE">
        <w:trPr>
          <w:trHeight w:val="418"/>
        </w:trPr>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55DA9"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1D1F" w14:textId="77777777" w:rsidR="005332CE" w:rsidRPr="005531DF" w:rsidRDefault="005332CE" w:rsidP="00C9254E">
            <w:pPr>
              <w:pStyle w:val="BodyText2"/>
              <w:spacing w:before="120" w:after="120" w:line="240" w:lineRule="auto"/>
              <w:ind w:left="196"/>
              <w:jc w:val="left"/>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0A7F" w14:textId="77777777" w:rsidR="005332CE" w:rsidRPr="005531DF" w:rsidRDefault="005332CE" w:rsidP="00C9254E">
            <w:pPr>
              <w:pStyle w:val="BodyText2"/>
              <w:spacing w:before="120" w:after="120" w:line="240" w:lineRule="auto"/>
              <w:jc w:val="center"/>
              <w:rPr>
                <w:rFonts w:ascii="Times New Roman" w:hAnsi="Times New Roman"/>
                <w:bCs/>
                <w:i/>
                <w:sz w:val="22"/>
                <w:szCs w:val="22"/>
                <w:lang w:val="nl-NL"/>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9AFA" w14:textId="77777777" w:rsidR="005332CE" w:rsidRPr="00BD615A" w:rsidRDefault="00EF358F" w:rsidP="00C9254E">
            <w:pPr>
              <w:pStyle w:val="BodyText2"/>
              <w:spacing w:before="120" w:after="120" w:line="240" w:lineRule="auto"/>
              <w:jc w:val="center"/>
              <w:rPr>
                <w:rFonts w:ascii="Times New Roman" w:hAnsi="Times New Roman"/>
                <w:lang w:val="nl-NL"/>
              </w:rPr>
            </w:pPr>
            <w:r w:rsidRPr="005531DF">
              <w:rPr>
                <w:rFonts w:ascii="Times New Roman" w:hAnsi="Times New Roman"/>
                <w:bCs/>
                <w:i/>
                <w:sz w:val="22"/>
                <w:szCs w:val="22"/>
                <w:lang w:val="nl-NL"/>
              </w:rPr>
              <w:t>Các học phần lựa chọn</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57F0"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r>
      <w:tr w:rsidR="005332CE" w:rsidRPr="005531DF" w14:paraId="4405975F" w14:textId="77777777" w:rsidTr="005332CE">
        <w:trPr>
          <w:trHeight w:val="409"/>
        </w:trPr>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D0163"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AF461" w14:textId="77777777" w:rsidR="005332CE" w:rsidRPr="005531DF" w:rsidRDefault="005332CE" w:rsidP="00C9254E">
            <w:pPr>
              <w:pStyle w:val="BodyText2"/>
              <w:spacing w:before="120" w:after="120" w:line="240" w:lineRule="auto"/>
              <w:ind w:left="-19"/>
              <w:jc w:val="center"/>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DF6AB"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D843" w14:textId="77777777" w:rsidR="005332CE" w:rsidRPr="005531DF" w:rsidRDefault="00EF358F" w:rsidP="00C9254E">
            <w:pPr>
              <w:pStyle w:val="BodyText2"/>
              <w:spacing w:before="120" w:after="120" w:line="240" w:lineRule="auto"/>
              <w:rPr>
                <w:rFonts w:ascii="Times New Roman" w:hAnsi="Times New Roman"/>
                <w:bCs/>
                <w:sz w:val="22"/>
                <w:szCs w:val="22"/>
                <w:lang w:val="nl-NL"/>
              </w:rPr>
            </w:pPr>
            <w:r w:rsidRPr="005531DF">
              <w:rPr>
                <w:rFonts w:ascii="Times New Roman" w:hAnsi="Times New Roman"/>
                <w:bCs/>
                <w:sz w:val="22"/>
                <w:szCs w:val="22"/>
                <w:lang w:val="nl-NL"/>
              </w:rPr>
              <w:t xml:space="preserve">- ........ </w:t>
            </w:r>
          </w:p>
          <w:p w14:paraId="15314986" w14:textId="77777777" w:rsidR="005332CE" w:rsidRPr="005531DF" w:rsidRDefault="00EF358F" w:rsidP="00C9254E">
            <w:pPr>
              <w:pStyle w:val="BodyText2"/>
              <w:spacing w:before="120" w:after="120" w:line="240" w:lineRule="auto"/>
              <w:jc w:val="left"/>
              <w:rPr>
                <w:rFonts w:ascii="Times New Roman" w:hAnsi="Times New Roman"/>
              </w:rPr>
            </w:pPr>
            <w:r w:rsidRPr="005531DF">
              <w:rPr>
                <w:rFonts w:ascii="Times New Roman" w:hAnsi="Times New Roman"/>
                <w:bCs/>
                <w:sz w:val="22"/>
                <w:szCs w:val="22"/>
                <w:lang w:val="nl-NL"/>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E6296"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8E437"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7F603"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r>
      <w:tr w:rsidR="005332CE" w:rsidRPr="005531DF" w14:paraId="64C0312C" w14:textId="77777777" w:rsidTr="005332CE">
        <w:trPr>
          <w:trHeight w:val="375"/>
        </w:trPr>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CFFE4"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8248"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FBD54"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09B2" w14:textId="77777777" w:rsidR="005332CE" w:rsidRPr="005531DF" w:rsidRDefault="00EF358F" w:rsidP="00C9254E">
            <w:pPr>
              <w:pStyle w:val="BodyText2"/>
              <w:spacing w:before="120" w:after="120" w:line="240" w:lineRule="auto"/>
              <w:jc w:val="center"/>
              <w:rPr>
                <w:rFonts w:ascii="Times New Roman" w:hAnsi="Times New Roman"/>
                <w:bCs/>
                <w:sz w:val="22"/>
                <w:szCs w:val="22"/>
                <w:lang w:val="nl-NL"/>
              </w:rPr>
            </w:pPr>
            <w:r w:rsidRPr="005531DF">
              <w:rPr>
                <w:rFonts w:ascii="Times New Roman" w:hAnsi="Times New Roman"/>
                <w:bCs/>
                <w:sz w:val="22"/>
                <w:szCs w:val="22"/>
                <w:lang w:val="nl-NL"/>
              </w:rPr>
              <w:t xml:space="preserve">Luận văn thạc sĩ         </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3C4C2"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r>
      <w:tr w:rsidR="005332CE" w:rsidRPr="005531DF" w14:paraId="2029E2E9" w14:textId="77777777" w:rsidTr="005332CE">
        <w:trPr>
          <w:trHeight w:val="267"/>
        </w:trPr>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5800" w14:textId="77777777" w:rsidR="005332CE" w:rsidRPr="005531DF" w:rsidRDefault="00EF358F" w:rsidP="00C9254E">
            <w:pPr>
              <w:pStyle w:val="BodyText2"/>
              <w:spacing w:before="120" w:after="120" w:line="240" w:lineRule="auto"/>
              <w:jc w:val="left"/>
              <w:rPr>
                <w:rFonts w:ascii="Times New Roman" w:hAnsi="Times New Roman"/>
                <w:bCs/>
                <w:sz w:val="22"/>
                <w:szCs w:val="22"/>
                <w:lang w:val="nl-NL"/>
              </w:rPr>
            </w:pPr>
            <w:r w:rsidRPr="005531DF">
              <w:rPr>
                <w:rFonts w:ascii="Times New Roman" w:hAnsi="Times New Roman"/>
                <w:bCs/>
                <w:sz w:val="22"/>
                <w:szCs w:val="22"/>
                <w:lang w:val="nl-NL"/>
              </w:rPr>
              <w:t xml:space="preserve">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BCADE"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2A2CE" w14:textId="77777777" w:rsidR="005332CE" w:rsidRPr="005531DF" w:rsidRDefault="005332CE" w:rsidP="00C9254E">
            <w:pPr>
              <w:pStyle w:val="BodyText2"/>
              <w:spacing w:before="120" w:after="120" w:line="240" w:lineRule="auto"/>
              <w:jc w:val="center"/>
              <w:rPr>
                <w:rFonts w:ascii="Times New Roman" w:hAnsi="Times New Roman"/>
                <w:bCs/>
                <w:sz w:val="22"/>
                <w:szCs w:val="22"/>
                <w:lang w:val="nl-NL"/>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91DA" w14:textId="77777777" w:rsidR="005332CE" w:rsidRPr="005531DF" w:rsidRDefault="00EF358F" w:rsidP="00C9254E">
            <w:pPr>
              <w:pStyle w:val="BodyText2"/>
              <w:spacing w:before="120" w:after="120" w:line="240" w:lineRule="auto"/>
              <w:jc w:val="center"/>
              <w:rPr>
                <w:rFonts w:ascii="Times New Roman" w:hAnsi="Times New Roman"/>
                <w:bCs/>
                <w:sz w:val="22"/>
                <w:szCs w:val="22"/>
                <w:lang w:val="nl-NL"/>
              </w:rPr>
            </w:pPr>
            <w:r w:rsidRPr="005531DF">
              <w:rPr>
                <w:rFonts w:ascii="Times New Roman" w:hAnsi="Times New Roman"/>
                <w:bCs/>
                <w:sz w:val="22"/>
                <w:szCs w:val="22"/>
                <w:lang w:val="nl-NL"/>
              </w:rPr>
              <w:t>Tổng cộng:</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429F1" w14:textId="77777777" w:rsidR="005332CE" w:rsidRPr="005531DF" w:rsidRDefault="005332CE" w:rsidP="00C9254E">
            <w:pPr>
              <w:pStyle w:val="BodyText2"/>
              <w:spacing w:before="120" w:after="120" w:line="240" w:lineRule="auto"/>
              <w:jc w:val="left"/>
              <w:rPr>
                <w:rFonts w:ascii="Times New Roman" w:hAnsi="Times New Roman"/>
                <w:bCs/>
                <w:sz w:val="22"/>
                <w:szCs w:val="22"/>
                <w:lang w:val="nl-NL"/>
              </w:rPr>
            </w:pPr>
          </w:p>
        </w:tc>
      </w:tr>
    </w:tbl>
    <w:p w14:paraId="01F2CEC1" w14:textId="77777777" w:rsidR="00665F84" w:rsidRPr="005531DF" w:rsidRDefault="00665F84" w:rsidP="00C9254E">
      <w:pPr>
        <w:pStyle w:val="ListParagraph"/>
        <w:spacing w:before="120" w:after="120"/>
        <w:ind w:left="0" w:firstLine="567"/>
        <w:jc w:val="both"/>
        <w:rPr>
          <w:bCs/>
          <w:sz w:val="26"/>
          <w:szCs w:val="26"/>
          <w:lang w:val="nl-NL"/>
        </w:rPr>
      </w:pPr>
    </w:p>
    <w:p w14:paraId="5AF267E0" w14:textId="77777777" w:rsidR="005332CE" w:rsidRPr="00BD615A" w:rsidRDefault="00EF358F" w:rsidP="00C9254E">
      <w:pPr>
        <w:pStyle w:val="ListParagraph"/>
        <w:spacing w:before="120" w:after="120"/>
        <w:ind w:left="0" w:firstLine="567"/>
        <w:jc w:val="both"/>
        <w:rPr>
          <w:lang w:val="nl-NL"/>
        </w:rPr>
      </w:pPr>
      <w:r w:rsidRPr="005531DF">
        <w:rPr>
          <w:bCs/>
          <w:sz w:val="26"/>
          <w:szCs w:val="26"/>
          <w:lang w:val="nl-NL"/>
        </w:rPr>
        <w:t xml:space="preserve">c) </w:t>
      </w:r>
      <w:r w:rsidRPr="005531DF">
        <w:rPr>
          <w:bCs/>
          <w:sz w:val="26"/>
          <w:szCs w:val="26"/>
          <w:lang w:val="vi-VN"/>
        </w:rPr>
        <w:t xml:space="preserve">Ma trận các môn học và kỹ năng </w:t>
      </w:r>
    </w:p>
    <w:p w14:paraId="2087EB33" w14:textId="77777777" w:rsidR="005332CE" w:rsidRPr="00BD615A" w:rsidRDefault="00EF358F" w:rsidP="00C9254E">
      <w:pPr>
        <w:pStyle w:val="ListParagraph"/>
        <w:spacing w:before="120" w:after="120"/>
        <w:ind w:left="0" w:firstLine="567"/>
        <w:jc w:val="both"/>
        <w:rPr>
          <w:bCs/>
          <w:sz w:val="26"/>
          <w:szCs w:val="26"/>
          <w:lang w:val="nl-NL"/>
        </w:rPr>
      </w:pPr>
      <w:r w:rsidRPr="00BD615A">
        <w:rPr>
          <w:bCs/>
          <w:sz w:val="26"/>
          <w:szCs w:val="26"/>
          <w:lang w:val="nl-NL"/>
        </w:rPr>
        <w:lastRenderedPageBreak/>
        <w:t>(Danh sách các môn học được hệ thống theo học kỳ và phân bổ giảng dạy các kỹ năng vào các môn học: mức độ giảng dạy I, T, U và trình độ năng lực yêu cầu với môn học theo trình độ năng lực)</w:t>
      </w:r>
    </w:p>
    <w:p w14:paraId="1956C072" w14:textId="77777777" w:rsidR="005332CE" w:rsidRPr="005531DF" w:rsidRDefault="005332CE" w:rsidP="00C9254E">
      <w:pPr>
        <w:pStyle w:val="ListParagraph"/>
        <w:spacing w:before="120" w:after="120"/>
        <w:ind w:left="0"/>
        <w:jc w:val="both"/>
        <w:rPr>
          <w:bCs/>
          <w:sz w:val="26"/>
          <w:szCs w:val="26"/>
          <w:lang w:val="vi-VN"/>
        </w:rPr>
      </w:pPr>
    </w:p>
    <w:tbl>
      <w:tblPr>
        <w:tblW w:w="9571" w:type="dxa"/>
        <w:jc w:val="center"/>
        <w:tblCellMar>
          <w:left w:w="10" w:type="dxa"/>
          <w:right w:w="10" w:type="dxa"/>
        </w:tblCellMar>
        <w:tblLook w:val="0000" w:firstRow="0" w:lastRow="0" w:firstColumn="0" w:lastColumn="0" w:noHBand="0" w:noVBand="0"/>
      </w:tblPr>
      <w:tblGrid>
        <w:gridCol w:w="840"/>
        <w:gridCol w:w="1819"/>
        <w:gridCol w:w="1560"/>
        <w:gridCol w:w="1275"/>
        <w:gridCol w:w="851"/>
        <w:gridCol w:w="1049"/>
        <w:gridCol w:w="640"/>
        <w:gridCol w:w="897"/>
        <w:gridCol w:w="640"/>
      </w:tblGrid>
      <w:tr w:rsidR="005332CE" w:rsidRPr="005531DF" w14:paraId="4BBD9BCC" w14:textId="77777777">
        <w:trPr>
          <w:trHeight w:val="425"/>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1A2BE" w14:textId="77777777" w:rsidR="005332CE" w:rsidRPr="005531DF" w:rsidRDefault="00EF358F" w:rsidP="00C9254E">
            <w:pPr>
              <w:pStyle w:val="ListParagraph"/>
              <w:spacing w:before="120" w:after="120"/>
              <w:ind w:left="0"/>
              <w:jc w:val="center"/>
              <w:rPr>
                <w:b/>
                <w:bCs/>
                <w:sz w:val="26"/>
                <w:szCs w:val="26"/>
              </w:rPr>
            </w:pPr>
            <w:r w:rsidRPr="005531DF">
              <w:rPr>
                <w:b/>
                <w:bCs/>
                <w:sz w:val="26"/>
                <w:szCs w:val="26"/>
              </w:rPr>
              <w:t>Học kỳ</w:t>
            </w:r>
          </w:p>
        </w:tc>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D17E3" w14:textId="77777777" w:rsidR="005332CE" w:rsidRPr="005531DF" w:rsidRDefault="00EF358F" w:rsidP="00C9254E">
            <w:pPr>
              <w:pStyle w:val="ListParagraph"/>
              <w:spacing w:before="120" w:after="120"/>
              <w:ind w:left="0"/>
              <w:jc w:val="center"/>
              <w:rPr>
                <w:b/>
                <w:bCs/>
                <w:sz w:val="26"/>
                <w:szCs w:val="26"/>
              </w:rPr>
            </w:pPr>
            <w:r w:rsidRPr="005531DF">
              <w:rPr>
                <w:b/>
                <w:bCs/>
                <w:sz w:val="26"/>
                <w:szCs w:val="26"/>
              </w:rPr>
              <w:t>Tên môn học</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102C" w14:textId="77777777" w:rsidR="005332CE" w:rsidRPr="00BD615A" w:rsidRDefault="00EF358F" w:rsidP="00C9254E">
            <w:pPr>
              <w:pStyle w:val="BodyText2"/>
              <w:spacing w:before="120" w:after="120" w:line="240" w:lineRule="auto"/>
              <w:jc w:val="center"/>
              <w:rPr>
                <w:rFonts w:ascii="Times New Roman" w:hAnsi="Times New Roman"/>
                <w:b/>
                <w:sz w:val="26"/>
                <w:szCs w:val="26"/>
              </w:rPr>
            </w:pPr>
            <w:r w:rsidRPr="00BD615A">
              <w:rPr>
                <w:rFonts w:ascii="Times New Roman" w:hAnsi="Times New Roman"/>
                <w:b/>
                <w:sz w:val="26"/>
                <w:szCs w:val="26"/>
              </w:rPr>
              <w:t>Mã số</w:t>
            </w:r>
          </w:p>
          <w:p w14:paraId="6F8B1E01" w14:textId="77777777" w:rsidR="005332CE" w:rsidRPr="00BD615A" w:rsidRDefault="00EF358F" w:rsidP="00C9254E">
            <w:pPr>
              <w:pStyle w:val="BodyText2"/>
              <w:spacing w:before="120" w:after="120" w:line="240" w:lineRule="auto"/>
              <w:jc w:val="center"/>
              <w:rPr>
                <w:rFonts w:ascii="Times New Roman" w:hAnsi="Times New Roman"/>
                <w:b/>
                <w:sz w:val="26"/>
                <w:szCs w:val="26"/>
              </w:rPr>
            </w:pPr>
            <w:r w:rsidRPr="00BD615A">
              <w:rPr>
                <w:rFonts w:ascii="Times New Roman" w:hAnsi="Times New Roman"/>
                <w:b/>
                <w:sz w:val="26"/>
                <w:szCs w:val="26"/>
              </w:rPr>
              <w:t>học phần/</w:t>
            </w:r>
          </w:p>
          <w:p w14:paraId="470B0B24" w14:textId="77777777" w:rsidR="005332CE" w:rsidRPr="005531DF" w:rsidRDefault="00EF358F" w:rsidP="00C9254E">
            <w:pPr>
              <w:pStyle w:val="ListParagraph"/>
              <w:spacing w:before="120" w:after="120"/>
              <w:ind w:left="0"/>
              <w:jc w:val="center"/>
            </w:pPr>
            <w:r w:rsidRPr="00BD615A">
              <w:rPr>
                <w:b/>
                <w:sz w:val="26"/>
                <w:szCs w:val="26"/>
              </w:rPr>
              <w:t>môn học</w:t>
            </w:r>
          </w:p>
        </w:tc>
        <w:tc>
          <w:tcPr>
            <w:tcW w:w="53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74ACF" w14:textId="77777777" w:rsidR="005332CE" w:rsidRPr="005531DF" w:rsidRDefault="00EF358F" w:rsidP="00C9254E">
            <w:pPr>
              <w:pStyle w:val="ListParagraph"/>
              <w:spacing w:before="120" w:after="120"/>
              <w:ind w:left="0"/>
              <w:jc w:val="center"/>
              <w:rPr>
                <w:b/>
                <w:bCs/>
                <w:sz w:val="26"/>
                <w:szCs w:val="26"/>
              </w:rPr>
            </w:pPr>
            <w:r w:rsidRPr="005531DF">
              <w:rPr>
                <w:b/>
                <w:bCs/>
                <w:sz w:val="26"/>
                <w:szCs w:val="26"/>
              </w:rPr>
              <w:t>Chuẩn đầu ra</w:t>
            </w:r>
          </w:p>
        </w:tc>
      </w:tr>
      <w:tr w:rsidR="005332CE" w:rsidRPr="005531DF" w14:paraId="04A46273" w14:textId="77777777">
        <w:trPr>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ECE94" w14:textId="77777777" w:rsidR="005332CE" w:rsidRPr="005531DF" w:rsidRDefault="005332CE" w:rsidP="00C9254E">
            <w:pPr>
              <w:pStyle w:val="ListParagraph"/>
              <w:spacing w:before="120" w:after="120"/>
              <w:ind w:left="0"/>
              <w:jc w:val="center"/>
              <w:rPr>
                <w:bCs/>
                <w:sz w:val="26"/>
                <w:szCs w:val="26"/>
              </w:rPr>
            </w:pPr>
          </w:p>
        </w:tc>
        <w:tc>
          <w:tcPr>
            <w:tcW w:w="1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7EC12" w14:textId="77777777" w:rsidR="005332CE" w:rsidRPr="005531DF" w:rsidRDefault="005332CE" w:rsidP="00C9254E">
            <w:pPr>
              <w:pStyle w:val="ListParagraph"/>
              <w:spacing w:before="120" w:after="120"/>
              <w:ind w:left="0"/>
              <w:jc w:val="center"/>
              <w:rPr>
                <w:bCs/>
                <w:sz w:val="26"/>
                <w:szCs w:val="26"/>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1C05" w14:textId="77777777" w:rsidR="005332CE" w:rsidRPr="005531DF" w:rsidRDefault="005332CE" w:rsidP="00C9254E">
            <w:pPr>
              <w:pStyle w:val="ListParagraph"/>
              <w:spacing w:before="120" w:after="120"/>
              <w:ind w:left="0"/>
              <w:jc w:val="center"/>
              <w:rPr>
                <w:bCs/>
                <w:sz w:val="26"/>
                <w:szCs w:val="26"/>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7CF7A"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2.1</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F1EC4"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3.1</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BF576"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4.1</w:t>
            </w:r>
          </w:p>
        </w:tc>
      </w:tr>
      <w:tr w:rsidR="005332CE" w:rsidRPr="005531DF" w14:paraId="5C3465DB" w14:textId="77777777">
        <w:trPr>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17A32" w14:textId="77777777" w:rsidR="005332CE" w:rsidRPr="005531DF" w:rsidRDefault="005332CE" w:rsidP="00C9254E">
            <w:pPr>
              <w:pStyle w:val="ListParagraph"/>
              <w:spacing w:before="120" w:after="120"/>
              <w:ind w:left="0"/>
              <w:jc w:val="center"/>
              <w:rPr>
                <w:bCs/>
                <w:sz w:val="26"/>
                <w:szCs w:val="26"/>
              </w:rPr>
            </w:pPr>
          </w:p>
        </w:tc>
        <w:tc>
          <w:tcPr>
            <w:tcW w:w="18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98E49" w14:textId="77777777" w:rsidR="005332CE" w:rsidRPr="005531DF" w:rsidRDefault="005332CE" w:rsidP="00C9254E">
            <w:pPr>
              <w:pStyle w:val="ListParagraph"/>
              <w:spacing w:before="120" w:after="120"/>
              <w:ind w:left="0"/>
              <w:jc w:val="center"/>
              <w:rPr>
                <w:bCs/>
                <w:sz w:val="26"/>
                <w:szCs w:val="26"/>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29E3" w14:textId="77777777" w:rsidR="005332CE" w:rsidRPr="005531DF" w:rsidRDefault="005332CE" w:rsidP="00C9254E">
            <w:pPr>
              <w:pStyle w:val="ListParagraph"/>
              <w:spacing w:before="120" w:after="120"/>
              <w:ind w:left="0"/>
              <w:jc w:val="center"/>
              <w:rPr>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7B91E"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2.1.1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56A98"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739FD"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3.1.1</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608C"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CB932"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4.1.1</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980F1" w14:textId="77777777" w:rsidR="005332CE" w:rsidRPr="005531DF" w:rsidRDefault="00EF358F" w:rsidP="00C9254E">
            <w:pPr>
              <w:pStyle w:val="ListParagraph"/>
              <w:spacing w:before="120" w:after="120"/>
              <w:ind w:left="0"/>
              <w:jc w:val="center"/>
              <w:rPr>
                <w:bCs/>
                <w:sz w:val="26"/>
                <w:szCs w:val="26"/>
              </w:rPr>
            </w:pPr>
            <w:r w:rsidRPr="005531DF">
              <w:rPr>
                <w:bCs/>
                <w:sz w:val="26"/>
                <w:szCs w:val="26"/>
              </w:rPr>
              <w:t>…</w:t>
            </w:r>
          </w:p>
        </w:tc>
      </w:tr>
      <w:tr w:rsidR="005332CE" w:rsidRPr="005531DF" w14:paraId="05ECD36B" w14:textId="77777777">
        <w:trPr>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6743" w14:textId="77777777" w:rsidR="005332CE" w:rsidRPr="005531DF" w:rsidRDefault="00EF358F" w:rsidP="00C9254E">
            <w:pPr>
              <w:pStyle w:val="ListParagraph"/>
              <w:spacing w:before="120" w:after="120"/>
              <w:ind w:left="0"/>
              <w:jc w:val="both"/>
              <w:rPr>
                <w:bCs/>
                <w:sz w:val="26"/>
                <w:szCs w:val="26"/>
              </w:rPr>
            </w:pPr>
            <w:r w:rsidRPr="005531DF">
              <w:rPr>
                <w:bCs/>
                <w:sz w:val="26"/>
                <w:szCs w:val="26"/>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53FA" w14:textId="77777777" w:rsidR="005332CE" w:rsidRPr="005531DF" w:rsidRDefault="005332CE" w:rsidP="00C9254E">
            <w:pPr>
              <w:pStyle w:val="ListParagraph"/>
              <w:spacing w:before="120" w:after="120"/>
              <w:ind w:left="0"/>
              <w:jc w:val="both"/>
              <w:rPr>
                <w:bCs/>
                <w:sz w:val="26"/>
                <w:szCs w:val="2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4611B" w14:textId="77777777" w:rsidR="005332CE" w:rsidRPr="005531DF" w:rsidRDefault="005332CE" w:rsidP="00C9254E">
            <w:pPr>
              <w:pStyle w:val="ListParagraph"/>
              <w:spacing w:before="120" w:after="120"/>
              <w:ind w:left="0"/>
              <w:jc w:val="both"/>
              <w:rPr>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26FE" w14:textId="77777777" w:rsidR="005332CE" w:rsidRPr="005531DF" w:rsidRDefault="005332CE" w:rsidP="00C9254E">
            <w:pPr>
              <w:pStyle w:val="ListParagraph"/>
              <w:spacing w:before="120" w:after="120"/>
              <w:ind w:left="0"/>
              <w:jc w:val="both"/>
              <w:rPr>
                <w:bCs/>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C47A" w14:textId="77777777" w:rsidR="005332CE" w:rsidRPr="005531DF" w:rsidRDefault="005332CE" w:rsidP="00C9254E">
            <w:pPr>
              <w:pStyle w:val="ListParagraph"/>
              <w:spacing w:before="120" w:after="120"/>
              <w:ind w:left="0"/>
              <w:jc w:val="both"/>
              <w:rPr>
                <w:bCs/>
                <w:sz w:val="26"/>
                <w:szCs w:val="26"/>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4CDF" w14:textId="77777777" w:rsidR="005332CE" w:rsidRPr="005531DF" w:rsidRDefault="005332CE" w:rsidP="00C9254E">
            <w:pPr>
              <w:pStyle w:val="ListParagraph"/>
              <w:spacing w:before="120" w:after="120"/>
              <w:ind w:left="0"/>
              <w:jc w:val="both"/>
              <w:rPr>
                <w:bCs/>
                <w:sz w:val="26"/>
                <w:szCs w:val="26"/>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C49B" w14:textId="77777777" w:rsidR="005332CE" w:rsidRPr="005531DF" w:rsidRDefault="005332CE" w:rsidP="00C9254E">
            <w:pPr>
              <w:pStyle w:val="ListParagraph"/>
              <w:spacing w:before="120" w:after="120"/>
              <w:ind w:left="0"/>
              <w:jc w:val="both"/>
              <w:rPr>
                <w:bCs/>
                <w:sz w:val="26"/>
                <w:szCs w:val="2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2DA0" w14:textId="77777777" w:rsidR="005332CE" w:rsidRPr="005531DF" w:rsidRDefault="005332CE" w:rsidP="00C9254E">
            <w:pPr>
              <w:pStyle w:val="ListParagraph"/>
              <w:spacing w:before="120" w:after="120"/>
              <w:ind w:left="0"/>
              <w:jc w:val="both"/>
              <w:rPr>
                <w:bCs/>
                <w:sz w:val="26"/>
                <w:szCs w:val="26"/>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1943" w14:textId="77777777" w:rsidR="005332CE" w:rsidRPr="005531DF" w:rsidRDefault="005332CE" w:rsidP="00C9254E">
            <w:pPr>
              <w:pStyle w:val="ListParagraph"/>
              <w:spacing w:before="120" w:after="120"/>
              <w:ind w:left="0"/>
              <w:jc w:val="both"/>
              <w:rPr>
                <w:bCs/>
                <w:sz w:val="26"/>
                <w:szCs w:val="26"/>
              </w:rPr>
            </w:pPr>
          </w:p>
        </w:tc>
      </w:tr>
      <w:tr w:rsidR="005332CE" w:rsidRPr="005531DF" w14:paraId="6394ED9B" w14:textId="77777777">
        <w:trPr>
          <w:jc w:val="center"/>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76C90" w14:textId="77777777" w:rsidR="005332CE" w:rsidRPr="005531DF" w:rsidRDefault="00EF358F" w:rsidP="00C9254E">
            <w:pPr>
              <w:pStyle w:val="ListParagraph"/>
              <w:spacing w:before="120" w:after="120"/>
              <w:ind w:left="0"/>
              <w:jc w:val="both"/>
              <w:rPr>
                <w:bCs/>
                <w:sz w:val="26"/>
                <w:szCs w:val="26"/>
              </w:rPr>
            </w:pPr>
            <w:r w:rsidRPr="005531DF">
              <w:rPr>
                <w:bCs/>
                <w:sz w:val="26"/>
                <w:szCs w:val="26"/>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CAF19" w14:textId="77777777" w:rsidR="005332CE" w:rsidRPr="005531DF" w:rsidRDefault="005332CE" w:rsidP="00C9254E">
            <w:pPr>
              <w:pStyle w:val="ListParagraph"/>
              <w:spacing w:before="120" w:after="120"/>
              <w:ind w:left="0"/>
              <w:jc w:val="both"/>
              <w:rPr>
                <w:bCs/>
                <w:sz w:val="26"/>
                <w:szCs w:val="26"/>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6234E" w14:textId="77777777" w:rsidR="005332CE" w:rsidRPr="005531DF" w:rsidRDefault="005332CE" w:rsidP="00C9254E">
            <w:pPr>
              <w:pStyle w:val="ListParagraph"/>
              <w:spacing w:before="120" w:after="120"/>
              <w:ind w:left="0"/>
              <w:jc w:val="both"/>
              <w:rPr>
                <w:bCs/>
                <w:sz w:val="26"/>
                <w:szCs w:val="26"/>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3D47" w14:textId="77777777" w:rsidR="005332CE" w:rsidRPr="005531DF" w:rsidRDefault="005332CE" w:rsidP="00C9254E">
            <w:pPr>
              <w:pStyle w:val="ListParagraph"/>
              <w:spacing w:before="120" w:after="120"/>
              <w:ind w:left="0"/>
              <w:jc w:val="both"/>
              <w:rPr>
                <w:bCs/>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B3BE" w14:textId="77777777" w:rsidR="005332CE" w:rsidRPr="005531DF" w:rsidRDefault="005332CE" w:rsidP="00C9254E">
            <w:pPr>
              <w:pStyle w:val="ListParagraph"/>
              <w:spacing w:before="120" w:after="120"/>
              <w:ind w:left="0"/>
              <w:jc w:val="both"/>
              <w:rPr>
                <w:bCs/>
                <w:sz w:val="26"/>
                <w:szCs w:val="26"/>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86FE5" w14:textId="77777777" w:rsidR="005332CE" w:rsidRPr="005531DF" w:rsidRDefault="005332CE" w:rsidP="00C9254E">
            <w:pPr>
              <w:pStyle w:val="ListParagraph"/>
              <w:spacing w:before="120" w:after="120"/>
              <w:ind w:left="0"/>
              <w:jc w:val="both"/>
              <w:rPr>
                <w:bCs/>
                <w:sz w:val="26"/>
                <w:szCs w:val="26"/>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5EF0" w14:textId="77777777" w:rsidR="005332CE" w:rsidRPr="005531DF" w:rsidRDefault="005332CE" w:rsidP="00C9254E">
            <w:pPr>
              <w:pStyle w:val="ListParagraph"/>
              <w:spacing w:before="120" w:after="120"/>
              <w:ind w:left="0"/>
              <w:jc w:val="both"/>
              <w:rPr>
                <w:bCs/>
                <w:sz w:val="26"/>
                <w:szCs w:val="2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E03F" w14:textId="77777777" w:rsidR="005332CE" w:rsidRPr="005531DF" w:rsidRDefault="005332CE" w:rsidP="00C9254E">
            <w:pPr>
              <w:pStyle w:val="ListParagraph"/>
              <w:spacing w:before="120" w:after="120"/>
              <w:ind w:left="0"/>
              <w:jc w:val="both"/>
              <w:rPr>
                <w:bCs/>
                <w:sz w:val="26"/>
                <w:szCs w:val="26"/>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6C089" w14:textId="77777777" w:rsidR="005332CE" w:rsidRPr="005531DF" w:rsidRDefault="005332CE" w:rsidP="00C9254E">
            <w:pPr>
              <w:pStyle w:val="ListParagraph"/>
              <w:spacing w:before="120" w:after="120"/>
              <w:ind w:left="0"/>
              <w:jc w:val="both"/>
              <w:rPr>
                <w:bCs/>
                <w:sz w:val="26"/>
                <w:szCs w:val="26"/>
              </w:rPr>
            </w:pPr>
          </w:p>
        </w:tc>
      </w:tr>
    </w:tbl>
    <w:p w14:paraId="636C4918" w14:textId="77777777" w:rsidR="005332CE" w:rsidRPr="005531DF" w:rsidRDefault="00EF358F" w:rsidP="00C9254E">
      <w:pPr>
        <w:pStyle w:val="ListParagraph"/>
        <w:spacing w:before="120" w:after="120"/>
        <w:ind w:left="0" w:firstLine="567"/>
        <w:jc w:val="both"/>
      </w:pPr>
      <w:r w:rsidRPr="00BD615A">
        <w:rPr>
          <w:bCs/>
          <w:sz w:val="26"/>
          <w:szCs w:val="26"/>
        </w:rPr>
        <w:t xml:space="preserve">d) Đề cương môn học: theo mẫu </w:t>
      </w:r>
      <w:r w:rsidRPr="005531DF">
        <w:rPr>
          <w:sz w:val="26"/>
          <w:szCs w:val="26"/>
          <w:lang w:val="vi-VN"/>
        </w:rPr>
        <w:t xml:space="preserve">quy định tại Phụ lục </w:t>
      </w:r>
      <w:r w:rsidRPr="005531DF">
        <w:rPr>
          <w:sz w:val="26"/>
          <w:szCs w:val="26"/>
        </w:rPr>
        <w:t>VII</w:t>
      </w:r>
      <w:r w:rsidRPr="005531DF">
        <w:rPr>
          <w:sz w:val="26"/>
          <w:szCs w:val="26"/>
          <w:lang w:val="vi-VN"/>
        </w:rPr>
        <w:t>.</w:t>
      </w:r>
    </w:p>
    <w:p w14:paraId="4C3D0C3D" w14:textId="77777777" w:rsidR="005332CE" w:rsidRPr="005531DF" w:rsidRDefault="00EF358F" w:rsidP="00C9254E">
      <w:pPr>
        <w:pStyle w:val="ListParagraph"/>
        <w:spacing w:before="120" w:after="120"/>
        <w:ind w:left="0" w:firstLine="567"/>
        <w:jc w:val="both"/>
      </w:pPr>
      <w:r w:rsidRPr="005531DF">
        <w:rPr>
          <w:bCs/>
          <w:sz w:val="26"/>
          <w:szCs w:val="26"/>
          <w:lang w:val="vi-VN"/>
        </w:rPr>
        <w:t>đ</w:t>
      </w:r>
      <w:r w:rsidRPr="00BD615A">
        <w:rPr>
          <w:bCs/>
          <w:sz w:val="26"/>
          <w:szCs w:val="26"/>
        </w:rPr>
        <w:t xml:space="preserve">) Thông tin khác: nếu sử dụng chương trình đào tạo của một trường đại học khác hoặc chương trình đào tạo của nước ngoài, cần nêu rõ là chương trình đào tạo của trường đại học nào, nước nào (đối với chương trình đào tạo của nước ngoài) và kèm theo bản sao chương trình gốc của trường đó và khả năng của cơ sở đào tạo khi thực hiện chương trình này. </w:t>
      </w:r>
    </w:p>
    <w:p w14:paraId="5D0B56ED" w14:textId="77777777" w:rsidR="005332CE" w:rsidRPr="005531DF" w:rsidRDefault="00EF358F" w:rsidP="00C9254E">
      <w:pPr>
        <w:pStyle w:val="ListParagraph"/>
        <w:spacing w:before="120" w:after="120"/>
        <w:ind w:left="0" w:firstLine="567"/>
        <w:jc w:val="both"/>
        <w:rPr>
          <w:bCs/>
          <w:sz w:val="26"/>
          <w:szCs w:val="26"/>
          <w:lang w:val="vi-VN"/>
        </w:rPr>
      </w:pPr>
      <w:r w:rsidRPr="005531DF">
        <w:rPr>
          <w:bCs/>
          <w:sz w:val="26"/>
          <w:szCs w:val="26"/>
          <w:lang w:val="vi-VN"/>
        </w:rPr>
        <w:t>3.6. Đội ngũ giảng viên, cán bộ khoa học để mở ngành đào tạo.</w:t>
      </w:r>
    </w:p>
    <w:p w14:paraId="1712A8FA" w14:textId="77777777" w:rsidR="005332CE" w:rsidRPr="005531DF" w:rsidRDefault="00EF358F" w:rsidP="00C9254E">
      <w:pPr>
        <w:pStyle w:val="ListParagraph"/>
        <w:spacing w:before="120" w:after="120"/>
        <w:ind w:left="0" w:firstLine="567"/>
        <w:jc w:val="both"/>
        <w:rPr>
          <w:bCs/>
          <w:sz w:val="26"/>
          <w:szCs w:val="26"/>
          <w:lang w:val="vi-VN"/>
        </w:rPr>
      </w:pPr>
      <w:r w:rsidRPr="005531DF">
        <w:rPr>
          <w:bCs/>
          <w:sz w:val="26"/>
          <w:szCs w:val="26"/>
          <w:lang w:val="vi-VN"/>
        </w:rPr>
        <w:t>3.7. Cơ sở vật chất để mở ngành đào tạo.</w:t>
      </w:r>
    </w:p>
    <w:p w14:paraId="41E9415B" w14:textId="77777777" w:rsidR="005332CE" w:rsidRPr="005531DF" w:rsidRDefault="00EF358F" w:rsidP="00C9254E">
      <w:pPr>
        <w:pStyle w:val="ListParagraph"/>
        <w:spacing w:before="120" w:after="120"/>
        <w:ind w:left="0" w:firstLine="567"/>
        <w:jc w:val="both"/>
        <w:rPr>
          <w:bCs/>
          <w:sz w:val="26"/>
          <w:szCs w:val="26"/>
          <w:lang w:val="vi-VN"/>
        </w:rPr>
      </w:pPr>
      <w:r w:rsidRPr="005531DF">
        <w:rPr>
          <w:bCs/>
          <w:sz w:val="26"/>
          <w:szCs w:val="26"/>
          <w:lang w:val="vi-VN"/>
        </w:rPr>
        <w:t>3.8. Tổ chức bộ máy quản lý để mở ngành đào tạo.</w:t>
      </w:r>
    </w:p>
    <w:p w14:paraId="2C7D254A" w14:textId="77777777" w:rsidR="005332CE" w:rsidRPr="00BD615A" w:rsidRDefault="00EF358F" w:rsidP="00C9254E">
      <w:pPr>
        <w:pStyle w:val="ListParagraph"/>
        <w:spacing w:before="120" w:after="120"/>
        <w:ind w:left="0" w:firstLine="567"/>
        <w:jc w:val="both"/>
        <w:rPr>
          <w:lang w:val="vi-VN"/>
        </w:rPr>
      </w:pPr>
      <w:r w:rsidRPr="00BD615A">
        <w:rPr>
          <w:bCs/>
          <w:sz w:val="26"/>
          <w:szCs w:val="26"/>
          <w:lang w:val="vi-VN"/>
        </w:rPr>
        <w:t>3.</w:t>
      </w:r>
      <w:r w:rsidRPr="005531DF">
        <w:rPr>
          <w:bCs/>
          <w:sz w:val="26"/>
          <w:szCs w:val="26"/>
          <w:lang w:val="vi-VN"/>
        </w:rPr>
        <w:t>9</w:t>
      </w:r>
      <w:r w:rsidRPr="00BD615A">
        <w:rPr>
          <w:bCs/>
          <w:sz w:val="26"/>
          <w:szCs w:val="26"/>
          <w:lang w:val="vi-VN"/>
        </w:rPr>
        <w:t>. Kế hoạch đảm bảo chất lượng và kiểm định chương trình đào tạo</w:t>
      </w:r>
      <w:r w:rsidRPr="005531DF">
        <w:rPr>
          <w:bCs/>
          <w:sz w:val="26"/>
          <w:szCs w:val="26"/>
          <w:lang w:val="vi-VN"/>
        </w:rPr>
        <w:t>.</w:t>
      </w:r>
    </w:p>
    <w:p w14:paraId="580C4A91" w14:textId="77777777" w:rsidR="005332CE" w:rsidRPr="00BD615A" w:rsidRDefault="00EF358F" w:rsidP="00C9254E">
      <w:pPr>
        <w:pStyle w:val="Header"/>
        <w:tabs>
          <w:tab w:val="clear" w:pos="4320"/>
          <w:tab w:val="clear" w:pos="8640"/>
        </w:tabs>
        <w:spacing w:before="120" w:after="120"/>
        <w:ind w:firstLine="567"/>
        <w:jc w:val="both"/>
        <w:rPr>
          <w:rFonts w:ascii="Times New Roman" w:hAnsi="Times New Roman"/>
          <w:lang w:val="vi-VN"/>
        </w:rPr>
      </w:pPr>
      <w:r w:rsidRPr="005531DF">
        <w:rPr>
          <w:rFonts w:ascii="Times New Roman" w:hAnsi="Times New Roman"/>
          <w:bCs/>
          <w:sz w:val="26"/>
          <w:szCs w:val="26"/>
          <w:lang w:val="vi-VN"/>
        </w:rPr>
        <w:t>4. Phương án, giải pháp đề phòng, ngăn ngừa, xử lý rủi ro trong mở ngành đào tạo</w:t>
      </w:r>
      <w:r w:rsidRPr="00BD615A">
        <w:rPr>
          <w:rFonts w:ascii="Times New Roman" w:hAnsi="Times New Roman"/>
          <w:bCs/>
          <w:sz w:val="26"/>
          <w:szCs w:val="26"/>
          <w:lang w:val="vi-VN"/>
        </w:rPr>
        <w:t>:</w:t>
      </w:r>
    </w:p>
    <w:p w14:paraId="6A958FD7" w14:textId="77777777" w:rsidR="005332CE" w:rsidRPr="00BD615A" w:rsidRDefault="00EF358F" w:rsidP="00C9254E">
      <w:pPr>
        <w:pStyle w:val="Header"/>
        <w:tabs>
          <w:tab w:val="clear" w:pos="4320"/>
          <w:tab w:val="clear" w:pos="8640"/>
        </w:tabs>
        <w:spacing w:before="120" w:after="120"/>
        <w:ind w:firstLine="567"/>
        <w:jc w:val="both"/>
        <w:rPr>
          <w:rFonts w:ascii="Times New Roman" w:hAnsi="Times New Roman"/>
          <w:lang w:val="vi-VN"/>
        </w:rPr>
      </w:pPr>
      <w:r w:rsidRPr="005531DF">
        <w:rPr>
          <w:rFonts w:ascii="Times New Roman" w:hAnsi="Times New Roman"/>
          <w:bCs/>
          <w:sz w:val="26"/>
          <w:szCs w:val="26"/>
          <w:lang w:val="vi-VN"/>
        </w:rPr>
        <w:t xml:space="preserve">a) </w:t>
      </w:r>
      <w:r w:rsidRPr="00BD615A">
        <w:rPr>
          <w:rFonts w:ascii="Times New Roman" w:hAnsi="Times New Roman"/>
          <w:bCs/>
          <w:sz w:val="26"/>
          <w:szCs w:val="26"/>
          <w:lang w:val="vi-VN"/>
        </w:rPr>
        <w:t>P</w:t>
      </w:r>
      <w:r w:rsidRPr="005531DF">
        <w:rPr>
          <w:rFonts w:ascii="Times New Roman" w:hAnsi="Times New Roman"/>
          <w:bCs/>
          <w:sz w:val="26"/>
          <w:szCs w:val="26"/>
          <w:lang w:val="vi-VN"/>
        </w:rPr>
        <w:t>hân tích</w:t>
      </w:r>
      <w:r w:rsidRPr="00BD615A">
        <w:rPr>
          <w:rFonts w:ascii="Times New Roman" w:hAnsi="Times New Roman"/>
          <w:bCs/>
          <w:sz w:val="26"/>
          <w:szCs w:val="26"/>
          <w:lang w:val="vi-VN"/>
        </w:rPr>
        <w:t xml:space="preserve"> </w:t>
      </w:r>
      <w:r w:rsidRPr="005531DF">
        <w:rPr>
          <w:rFonts w:ascii="Times New Roman" w:hAnsi="Times New Roman"/>
          <w:bCs/>
          <w:sz w:val="26"/>
          <w:szCs w:val="26"/>
          <w:lang w:val="vi-VN"/>
        </w:rPr>
        <w:t xml:space="preserve">tình hình phát triển kinh tế - xã hội, dự báo những biến động có thể xảy ra, phân tích điểm mạnh, điểm yếu của </w:t>
      </w:r>
      <w:r w:rsidRPr="00BD615A">
        <w:rPr>
          <w:rFonts w:ascii="Times New Roman" w:hAnsi="Times New Roman"/>
          <w:bCs/>
          <w:sz w:val="26"/>
          <w:szCs w:val="26"/>
          <w:lang w:val="vi-VN"/>
        </w:rPr>
        <w:t>CSĐT</w:t>
      </w:r>
      <w:r w:rsidRPr="005531DF">
        <w:rPr>
          <w:rFonts w:ascii="Times New Roman" w:hAnsi="Times New Roman"/>
          <w:bCs/>
          <w:sz w:val="26"/>
          <w:szCs w:val="26"/>
          <w:lang w:val="vi-VN"/>
        </w:rPr>
        <w:t xml:space="preserve"> và những nội dung khác có liên quan</w:t>
      </w:r>
      <w:r w:rsidRPr="00BD615A">
        <w:rPr>
          <w:rFonts w:ascii="Times New Roman" w:hAnsi="Times New Roman"/>
          <w:bCs/>
          <w:sz w:val="26"/>
          <w:szCs w:val="26"/>
          <w:lang w:val="vi-VN"/>
        </w:rPr>
        <w:t>,</w:t>
      </w:r>
      <w:r w:rsidRPr="005531DF">
        <w:rPr>
          <w:rFonts w:ascii="Times New Roman" w:hAnsi="Times New Roman"/>
          <w:bCs/>
          <w:sz w:val="26"/>
          <w:szCs w:val="26"/>
          <w:lang w:val="vi-VN"/>
        </w:rPr>
        <w:t xml:space="preserve"> từ đó </w:t>
      </w:r>
      <w:r w:rsidRPr="00BD615A">
        <w:rPr>
          <w:rFonts w:ascii="Times New Roman" w:hAnsi="Times New Roman"/>
          <w:bCs/>
          <w:sz w:val="26"/>
          <w:szCs w:val="26"/>
          <w:lang w:val="vi-VN"/>
        </w:rPr>
        <w:t>đề xuất p</w:t>
      </w:r>
      <w:r w:rsidRPr="005531DF">
        <w:rPr>
          <w:rFonts w:ascii="Times New Roman" w:hAnsi="Times New Roman"/>
          <w:bCs/>
          <w:sz w:val="26"/>
          <w:szCs w:val="26"/>
          <w:lang w:val="vi-VN"/>
        </w:rPr>
        <w:t>hương án, giải pháp đề phòng, ngăn ngừa, xử lý rủi ro trong mở ngành đào tạo và triển khai tuyển sinh</w:t>
      </w:r>
      <w:r w:rsidRPr="00BD615A">
        <w:rPr>
          <w:rFonts w:ascii="Times New Roman" w:hAnsi="Times New Roman"/>
          <w:bCs/>
          <w:sz w:val="26"/>
          <w:szCs w:val="26"/>
          <w:lang w:val="vi-VN"/>
        </w:rPr>
        <w:t>.</w:t>
      </w:r>
    </w:p>
    <w:p w14:paraId="06BC0BEB" w14:textId="77777777" w:rsidR="005332CE" w:rsidRPr="00BD615A" w:rsidRDefault="00EF358F" w:rsidP="00C9254E">
      <w:pPr>
        <w:pStyle w:val="Header"/>
        <w:tabs>
          <w:tab w:val="clear" w:pos="4320"/>
          <w:tab w:val="clear" w:pos="8640"/>
        </w:tabs>
        <w:spacing w:before="120" w:after="120"/>
        <w:ind w:firstLine="567"/>
        <w:jc w:val="both"/>
        <w:rPr>
          <w:rFonts w:ascii="Times New Roman" w:hAnsi="Times New Roman"/>
          <w:lang w:val="vi-VN"/>
        </w:rPr>
      </w:pPr>
      <w:r w:rsidRPr="005531DF">
        <w:rPr>
          <w:rFonts w:ascii="Times New Roman" w:hAnsi="Times New Roman"/>
          <w:bCs/>
          <w:sz w:val="26"/>
          <w:szCs w:val="26"/>
          <w:lang w:val="vi-VN"/>
        </w:rPr>
        <w:t>b)</w:t>
      </w:r>
      <w:r w:rsidRPr="00BD615A">
        <w:rPr>
          <w:rFonts w:ascii="Times New Roman" w:hAnsi="Times New Roman"/>
          <w:bCs/>
          <w:sz w:val="26"/>
          <w:szCs w:val="26"/>
          <w:lang w:val="vi-VN"/>
        </w:rPr>
        <w:t xml:space="preserve"> T</w:t>
      </w:r>
      <w:r w:rsidRPr="005531DF">
        <w:rPr>
          <w:rFonts w:ascii="Times New Roman" w:hAnsi="Times New Roman"/>
          <w:bCs/>
          <w:sz w:val="26"/>
          <w:szCs w:val="26"/>
          <w:lang w:val="vi-VN"/>
        </w:rPr>
        <w:t xml:space="preserve">huyết minh về các giải pháp xử lý rủi ro trong trường hợp </w:t>
      </w:r>
      <w:r w:rsidRPr="00BD615A">
        <w:rPr>
          <w:rFonts w:ascii="Times New Roman" w:hAnsi="Times New Roman"/>
          <w:bCs/>
          <w:sz w:val="26"/>
          <w:szCs w:val="26"/>
          <w:lang w:val="vi-VN"/>
        </w:rPr>
        <w:t>CSĐT</w:t>
      </w:r>
      <w:r w:rsidRPr="005531DF">
        <w:rPr>
          <w:rFonts w:ascii="Times New Roman" w:hAnsi="Times New Roman"/>
          <w:bCs/>
          <w:sz w:val="26"/>
          <w:szCs w:val="26"/>
          <w:lang w:val="vi-VN"/>
        </w:rPr>
        <w:t xml:space="preserve"> bị đình chỉ hoạt động ngành đào tạo với các phương án, giải pháp cụ thể để bảo vệ quyền lợi cho người học, giảng viên, </w:t>
      </w:r>
      <w:r w:rsidRPr="00BD615A">
        <w:rPr>
          <w:rFonts w:ascii="Times New Roman" w:hAnsi="Times New Roman"/>
          <w:bCs/>
          <w:sz w:val="26"/>
          <w:szCs w:val="26"/>
          <w:lang w:val="vi-VN"/>
        </w:rPr>
        <w:t>CSĐT</w:t>
      </w:r>
      <w:r w:rsidRPr="005531DF">
        <w:rPr>
          <w:rFonts w:ascii="Times New Roman" w:hAnsi="Times New Roman"/>
          <w:bCs/>
          <w:sz w:val="26"/>
          <w:szCs w:val="26"/>
          <w:lang w:val="vi-VN"/>
        </w:rPr>
        <w:t xml:space="preserve"> và các bên liên quan.</w:t>
      </w:r>
    </w:p>
    <w:p w14:paraId="7721DD8E" w14:textId="77777777" w:rsidR="005332CE" w:rsidRPr="005531DF" w:rsidRDefault="00EF358F" w:rsidP="00C9254E">
      <w:pPr>
        <w:pStyle w:val="Header"/>
        <w:tabs>
          <w:tab w:val="clear" w:pos="4320"/>
          <w:tab w:val="clear" w:pos="8640"/>
        </w:tabs>
        <w:spacing w:before="120" w:after="120"/>
        <w:ind w:firstLine="567"/>
        <w:jc w:val="both"/>
        <w:rPr>
          <w:rFonts w:ascii="Times New Roman" w:hAnsi="Times New Roman"/>
          <w:bCs/>
          <w:sz w:val="26"/>
          <w:szCs w:val="26"/>
          <w:lang w:val="vi-VN"/>
        </w:rPr>
      </w:pPr>
      <w:r w:rsidRPr="005531DF">
        <w:rPr>
          <w:rFonts w:ascii="Times New Roman" w:hAnsi="Times New Roman"/>
          <w:bCs/>
          <w:sz w:val="26"/>
          <w:szCs w:val="26"/>
          <w:lang w:val="vi-VN"/>
        </w:rPr>
        <w:t>5. Các minh chứng kèm theo đề án:</w:t>
      </w:r>
    </w:p>
    <w:p w14:paraId="693D90B6" w14:textId="77777777" w:rsidR="005332CE" w:rsidRPr="00BD615A" w:rsidRDefault="00EF358F" w:rsidP="00C9254E">
      <w:pPr>
        <w:pStyle w:val="Header"/>
        <w:tabs>
          <w:tab w:val="clear" w:pos="4320"/>
          <w:tab w:val="clear" w:pos="8640"/>
        </w:tabs>
        <w:spacing w:before="120" w:after="120"/>
        <w:ind w:firstLine="567"/>
        <w:jc w:val="both"/>
        <w:rPr>
          <w:rFonts w:ascii="Times New Roman" w:hAnsi="Times New Roman"/>
          <w:lang w:val="vi-VN"/>
        </w:rPr>
      </w:pPr>
      <w:r w:rsidRPr="005531DF">
        <w:rPr>
          <w:rFonts w:ascii="Times New Roman" w:hAnsi="Times New Roman"/>
          <w:bCs/>
          <w:sz w:val="26"/>
          <w:szCs w:val="26"/>
          <w:lang w:val="vi-VN"/>
        </w:rPr>
        <w:t xml:space="preserve">a) </w:t>
      </w:r>
      <w:r w:rsidRPr="00BD615A">
        <w:rPr>
          <w:rFonts w:ascii="Times New Roman" w:hAnsi="Times New Roman"/>
          <w:bCs/>
          <w:sz w:val="26"/>
          <w:szCs w:val="26"/>
          <w:lang w:val="vi-VN"/>
        </w:rPr>
        <w:t>Nghị q</w:t>
      </w:r>
      <w:r w:rsidRPr="005531DF">
        <w:rPr>
          <w:rFonts w:ascii="Times New Roman" w:hAnsi="Times New Roman"/>
          <w:bCs/>
          <w:sz w:val="26"/>
          <w:szCs w:val="26"/>
          <w:lang w:val="vi-VN"/>
        </w:rPr>
        <w:t xml:space="preserve">uyết của </w:t>
      </w:r>
      <w:r w:rsidRPr="00BD615A">
        <w:rPr>
          <w:rFonts w:ascii="Times New Roman" w:hAnsi="Times New Roman"/>
          <w:bCs/>
          <w:sz w:val="26"/>
          <w:szCs w:val="26"/>
          <w:lang w:val="vi-VN"/>
        </w:rPr>
        <w:t>H</w:t>
      </w:r>
      <w:r w:rsidRPr="005531DF">
        <w:rPr>
          <w:rFonts w:ascii="Times New Roman" w:hAnsi="Times New Roman"/>
          <w:bCs/>
          <w:sz w:val="26"/>
          <w:szCs w:val="26"/>
          <w:lang w:val="vi-VN"/>
        </w:rPr>
        <w:t>ội đồng trường</w:t>
      </w:r>
      <w:r w:rsidRPr="00BD615A">
        <w:rPr>
          <w:rFonts w:ascii="Times New Roman" w:hAnsi="Times New Roman"/>
          <w:bCs/>
          <w:sz w:val="26"/>
          <w:szCs w:val="26"/>
          <w:shd w:val="clear" w:color="auto" w:fill="FFFFFF"/>
          <w:lang w:val="vi-VN"/>
        </w:rPr>
        <w:t>/</w:t>
      </w:r>
      <w:r w:rsidRPr="005531DF">
        <w:rPr>
          <w:rFonts w:ascii="Times New Roman" w:hAnsi="Times New Roman"/>
          <w:sz w:val="26"/>
          <w:szCs w:val="26"/>
          <w:shd w:val="clear" w:color="auto" w:fill="FFFFFF"/>
          <w:lang w:val="nb-NO"/>
        </w:rPr>
        <w:t>H</w:t>
      </w:r>
      <w:r w:rsidRPr="005531DF">
        <w:rPr>
          <w:rFonts w:ascii="Times New Roman" w:hAnsi="Times New Roman"/>
          <w:sz w:val="26"/>
          <w:szCs w:val="26"/>
          <w:shd w:val="clear" w:color="auto" w:fill="FFFFFF"/>
          <w:lang w:val="vi-VN"/>
        </w:rPr>
        <w:t xml:space="preserve">ội đồng </w:t>
      </w:r>
      <w:r w:rsidRPr="005531DF">
        <w:rPr>
          <w:rFonts w:ascii="Times New Roman" w:hAnsi="Times New Roman"/>
          <w:sz w:val="26"/>
          <w:szCs w:val="26"/>
          <w:shd w:val="clear" w:color="auto" w:fill="FFFFFF"/>
          <w:lang w:val="nb-NO"/>
        </w:rPr>
        <w:t>ĐHQG-HCM</w:t>
      </w:r>
      <w:r w:rsidRPr="00BD615A">
        <w:rPr>
          <w:rFonts w:ascii="Times New Roman" w:hAnsi="Times New Roman"/>
          <w:bCs/>
          <w:sz w:val="26"/>
          <w:szCs w:val="26"/>
          <w:lang w:val="vi-VN"/>
        </w:rPr>
        <w:t xml:space="preserve"> phê duyệt</w:t>
      </w:r>
      <w:r w:rsidRPr="005531DF">
        <w:rPr>
          <w:rFonts w:ascii="Times New Roman" w:hAnsi="Times New Roman"/>
          <w:bCs/>
          <w:sz w:val="26"/>
          <w:szCs w:val="26"/>
          <w:lang w:val="vi-VN"/>
        </w:rPr>
        <w:t xml:space="preserve"> chủ trương mở ngành đào tạo hoặc văn bản phê duyệt chủ trương mở ngành của ĐHQG-HCM.</w:t>
      </w:r>
    </w:p>
    <w:p w14:paraId="79E58755" w14:textId="77777777" w:rsidR="005332CE" w:rsidRPr="00BD615A" w:rsidRDefault="00EF358F" w:rsidP="00C9254E">
      <w:pPr>
        <w:pStyle w:val="Header"/>
        <w:tabs>
          <w:tab w:val="clear" w:pos="4320"/>
          <w:tab w:val="clear" w:pos="8640"/>
        </w:tabs>
        <w:spacing w:before="120" w:after="120"/>
        <w:ind w:firstLine="567"/>
        <w:jc w:val="both"/>
        <w:rPr>
          <w:rFonts w:ascii="Times New Roman" w:hAnsi="Times New Roman"/>
          <w:lang w:val="vi-VN"/>
        </w:rPr>
      </w:pPr>
      <w:r w:rsidRPr="005531DF">
        <w:rPr>
          <w:rFonts w:ascii="Times New Roman" w:hAnsi="Times New Roman"/>
          <w:bCs/>
          <w:sz w:val="26"/>
          <w:szCs w:val="26"/>
          <w:lang w:val="vi-VN"/>
        </w:rPr>
        <w:t>b) Quyết định thành lập</w:t>
      </w:r>
      <w:r w:rsidRPr="00BD615A">
        <w:rPr>
          <w:rFonts w:ascii="Times New Roman" w:hAnsi="Times New Roman"/>
          <w:bCs/>
          <w:sz w:val="26"/>
          <w:szCs w:val="26"/>
          <w:lang w:val="vi-VN"/>
        </w:rPr>
        <w:t xml:space="preserve"> </w:t>
      </w:r>
      <w:r w:rsidRPr="005531DF">
        <w:rPr>
          <w:rFonts w:ascii="Times New Roman" w:hAnsi="Times New Roman"/>
          <w:bCs/>
          <w:sz w:val="26"/>
          <w:szCs w:val="26"/>
          <w:lang w:val="vi-VN"/>
        </w:rPr>
        <w:t>Hội đồng xây dựng/Tổ soạn thảo, Hội đồng thẩm định; Biên bản thẩm định chương trình đào tạo của hội đồng thẩm định</w:t>
      </w:r>
      <w:r w:rsidRPr="00BD615A">
        <w:rPr>
          <w:rFonts w:ascii="Times New Roman" w:hAnsi="Times New Roman"/>
          <w:bCs/>
          <w:sz w:val="26"/>
          <w:szCs w:val="26"/>
          <w:lang w:val="vi-VN"/>
        </w:rPr>
        <w:t>;</w:t>
      </w:r>
      <w:r w:rsidRPr="005531DF">
        <w:rPr>
          <w:rFonts w:ascii="Times New Roman" w:hAnsi="Times New Roman"/>
          <w:bCs/>
          <w:sz w:val="26"/>
          <w:szCs w:val="26"/>
          <w:lang w:val="vi-VN"/>
        </w:rPr>
        <w:t xml:space="preserve"> Nghị quyết</w:t>
      </w:r>
      <w:r w:rsidRPr="00BD615A">
        <w:rPr>
          <w:rFonts w:ascii="Times New Roman" w:hAnsi="Times New Roman"/>
          <w:bCs/>
          <w:sz w:val="26"/>
          <w:szCs w:val="26"/>
          <w:lang w:val="vi-VN"/>
        </w:rPr>
        <w:t>/biên bản Hội đồng Khoa học đào tạo CSĐT thông qua chương trình đào tạo.</w:t>
      </w:r>
      <w:r w:rsidRPr="005531DF">
        <w:rPr>
          <w:rFonts w:ascii="Times New Roman" w:hAnsi="Times New Roman"/>
          <w:bCs/>
          <w:sz w:val="26"/>
          <w:szCs w:val="26"/>
          <w:lang w:val="vi-VN"/>
        </w:rPr>
        <w:t xml:space="preserve"> </w:t>
      </w:r>
    </w:p>
    <w:p w14:paraId="7585B353" w14:textId="77777777" w:rsidR="005332CE" w:rsidRPr="00BD615A" w:rsidRDefault="00EF358F" w:rsidP="00C9254E">
      <w:pPr>
        <w:pStyle w:val="Header"/>
        <w:tabs>
          <w:tab w:val="clear" w:pos="4320"/>
          <w:tab w:val="clear" w:pos="8640"/>
        </w:tabs>
        <w:spacing w:before="120" w:after="120"/>
        <w:ind w:firstLine="567"/>
        <w:jc w:val="both"/>
        <w:rPr>
          <w:rFonts w:ascii="Times New Roman" w:hAnsi="Times New Roman"/>
          <w:lang w:val="vi-VN"/>
        </w:rPr>
      </w:pPr>
      <w:r w:rsidRPr="00BD615A">
        <w:rPr>
          <w:rFonts w:ascii="Times New Roman" w:hAnsi="Times New Roman"/>
          <w:bCs/>
          <w:sz w:val="26"/>
          <w:szCs w:val="26"/>
          <w:lang w:val="vi-VN"/>
        </w:rPr>
        <w:t>c</w:t>
      </w:r>
      <w:r w:rsidRPr="005531DF">
        <w:rPr>
          <w:rFonts w:ascii="Times New Roman" w:hAnsi="Times New Roman"/>
          <w:bCs/>
          <w:sz w:val="26"/>
          <w:szCs w:val="26"/>
          <w:lang w:val="vi-VN"/>
        </w:rPr>
        <w:t xml:space="preserve">) </w:t>
      </w:r>
      <w:r w:rsidRPr="00BD615A">
        <w:rPr>
          <w:rFonts w:ascii="Times New Roman" w:hAnsi="Times New Roman"/>
          <w:bCs/>
          <w:sz w:val="26"/>
          <w:szCs w:val="26"/>
          <w:lang w:val="vi-VN"/>
        </w:rPr>
        <w:t>Hồ sơ thẩm định gồm: Quyết định thành lập Hội đồng thẩm định; b</w:t>
      </w:r>
      <w:r w:rsidRPr="005531DF">
        <w:rPr>
          <w:rFonts w:ascii="Times New Roman" w:hAnsi="Times New Roman"/>
          <w:bCs/>
          <w:sz w:val="26"/>
          <w:szCs w:val="26"/>
          <w:lang w:val="vi-VN"/>
        </w:rPr>
        <w:t>iên bản thẩm định</w:t>
      </w:r>
      <w:r w:rsidRPr="00BD615A">
        <w:rPr>
          <w:rFonts w:ascii="Times New Roman" w:hAnsi="Times New Roman"/>
          <w:bCs/>
          <w:sz w:val="26"/>
          <w:szCs w:val="26"/>
          <w:lang w:val="vi-VN"/>
        </w:rPr>
        <w:t>; phiếu nhận xét, đánh giá; phiếu điểm; văn bản giải trình có xác nhận của Hội đồng thẩm định</w:t>
      </w:r>
      <w:r w:rsidRPr="005531DF">
        <w:rPr>
          <w:rFonts w:ascii="Times New Roman" w:hAnsi="Times New Roman"/>
          <w:bCs/>
          <w:sz w:val="26"/>
          <w:szCs w:val="26"/>
          <w:lang w:val="vi-VN"/>
        </w:rPr>
        <w:t xml:space="preserve"> </w:t>
      </w:r>
    </w:p>
    <w:p w14:paraId="253D6347" w14:textId="77777777" w:rsidR="005332CE" w:rsidRPr="00BD615A" w:rsidRDefault="00EF358F" w:rsidP="00C9254E">
      <w:pPr>
        <w:pStyle w:val="Header"/>
        <w:tabs>
          <w:tab w:val="clear" w:pos="4320"/>
          <w:tab w:val="clear" w:pos="8640"/>
          <w:tab w:val="left" w:pos="567"/>
        </w:tabs>
        <w:spacing w:before="120" w:after="120"/>
        <w:ind w:firstLine="567"/>
        <w:jc w:val="both"/>
        <w:rPr>
          <w:rFonts w:ascii="Times New Roman" w:hAnsi="Times New Roman"/>
          <w:lang w:val="vi-VN"/>
        </w:rPr>
      </w:pPr>
      <w:r w:rsidRPr="005531DF">
        <w:rPr>
          <w:rFonts w:ascii="Times New Roman" w:hAnsi="Times New Roman"/>
          <w:bCs/>
          <w:sz w:val="26"/>
          <w:szCs w:val="26"/>
          <w:lang w:val="vi-VN"/>
        </w:rPr>
        <w:t xml:space="preserve">d) Danh sách đội ngũ giảng viên, cán bộ khoa học đáp ứng điều kiện mở ngành đào tạo theo Quy định này, gồm các thông tin theo mẫu báo cáo quy định tại Mục 1 (về giảng </w:t>
      </w:r>
      <w:r w:rsidRPr="005531DF">
        <w:rPr>
          <w:rFonts w:ascii="Times New Roman" w:hAnsi="Times New Roman"/>
          <w:bCs/>
          <w:sz w:val="26"/>
          <w:szCs w:val="26"/>
          <w:lang w:val="vi-VN"/>
        </w:rPr>
        <w:lastRenderedPageBreak/>
        <w:t>viên) và Mục 2 (về kết quả nghiên cứu khoa học)</w:t>
      </w:r>
      <w:r w:rsidRPr="00BD615A">
        <w:rPr>
          <w:rFonts w:ascii="Times New Roman" w:hAnsi="Times New Roman"/>
          <w:bCs/>
          <w:sz w:val="26"/>
          <w:szCs w:val="26"/>
          <w:lang w:val="vi-VN"/>
        </w:rPr>
        <w:t xml:space="preserve"> </w:t>
      </w:r>
      <w:r w:rsidRPr="005531DF">
        <w:rPr>
          <w:rFonts w:ascii="Times New Roman" w:hAnsi="Times New Roman"/>
          <w:bCs/>
          <w:sz w:val="26"/>
          <w:szCs w:val="26"/>
          <w:lang w:val="vi-VN"/>
        </w:rPr>
        <w:t>Phụ lục V</w:t>
      </w:r>
      <w:r w:rsidRPr="00BD615A">
        <w:rPr>
          <w:rFonts w:ascii="Times New Roman" w:hAnsi="Times New Roman"/>
          <w:bCs/>
          <w:sz w:val="26"/>
          <w:szCs w:val="26"/>
          <w:lang w:val="vi-VN"/>
        </w:rPr>
        <w:t>I</w:t>
      </w:r>
      <w:r w:rsidRPr="005531DF">
        <w:rPr>
          <w:rFonts w:ascii="Times New Roman" w:hAnsi="Times New Roman"/>
          <w:bCs/>
          <w:sz w:val="26"/>
          <w:szCs w:val="26"/>
          <w:lang w:val="vi-VN"/>
        </w:rPr>
        <w:t xml:space="preserve"> ban hành kèm theo Quy định này; bản sao các quyết định tuyển dụng hoặc hợp đồng lao động, bản sao chứng thực văn bằng do cơ sở đào tạo Việt Nam cấp hoặc văn bằng do cơ sở đào tạo nước ngoài cấp và giấy công nhận văn bằng do cơ quan có thẩm quyền cấp.</w:t>
      </w:r>
    </w:p>
    <w:p w14:paraId="3F165277" w14:textId="77777777" w:rsidR="005332CE" w:rsidRPr="00BD615A" w:rsidRDefault="00EF358F" w:rsidP="00C9254E">
      <w:pPr>
        <w:pStyle w:val="Header"/>
        <w:tabs>
          <w:tab w:val="clear" w:pos="4320"/>
          <w:tab w:val="clear" w:pos="8640"/>
        </w:tabs>
        <w:spacing w:before="120" w:after="120"/>
        <w:ind w:firstLine="567"/>
        <w:jc w:val="both"/>
        <w:rPr>
          <w:rFonts w:ascii="Times New Roman" w:hAnsi="Times New Roman"/>
          <w:lang w:val="vi-VN"/>
        </w:rPr>
      </w:pPr>
      <w:r w:rsidRPr="005531DF">
        <w:rPr>
          <w:rFonts w:ascii="Times New Roman" w:hAnsi="Times New Roman"/>
          <w:bCs/>
          <w:sz w:val="26"/>
          <w:szCs w:val="26"/>
          <w:lang w:val="vi-VN"/>
        </w:rPr>
        <w:t xml:space="preserve">đ) Lý lịch khoa học của giảng viên </w:t>
      </w:r>
      <w:r w:rsidRPr="005531DF">
        <w:rPr>
          <w:rFonts w:ascii="Times New Roman" w:hAnsi="Times New Roman"/>
          <w:sz w:val="26"/>
          <w:szCs w:val="26"/>
          <w:lang w:val="vi-VN"/>
        </w:rPr>
        <w:t xml:space="preserve">quy định tại Phụ lục </w:t>
      </w:r>
      <w:r w:rsidRPr="00BD615A">
        <w:rPr>
          <w:rFonts w:ascii="Times New Roman" w:hAnsi="Times New Roman"/>
          <w:sz w:val="26"/>
          <w:szCs w:val="26"/>
          <w:lang w:val="vi-VN"/>
        </w:rPr>
        <w:t>VIII</w:t>
      </w:r>
      <w:r w:rsidRPr="005531DF">
        <w:rPr>
          <w:rFonts w:ascii="Times New Roman" w:hAnsi="Times New Roman"/>
          <w:bCs/>
          <w:sz w:val="26"/>
          <w:szCs w:val="26"/>
          <w:lang w:val="vi-VN"/>
        </w:rPr>
        <w:t>.</w:t>
      </w:r>
    </w:p>
    <w:p w14:paraId="5666777F" w14:textId="77777777" w:rsidR="005332CE" w:rsidRPr="00BD615A" w:rsidRDefault="00EF358F" w:rsidP="00C9254E">
      <w:pPr>
        <w:pStyle w:val="Header"/>
        <w:tabs>
          <w:tab w:val="clear" w:pos="4320"/>
          <w:tab w:val="clear" w:pos="8640"/>
        </w:tabs>
        <w:spacing w:before="120" w:after="120"/>
        <w:ind w:firstLine="567"/>
        <w:jc w:val="both"/>
        <w:rPr>
          <w:rFonts w:ascii="Times New Roman" w:hAnsi="Times New Roman"/>
          <w:lang w:val="vi-VN"/>
        </w:rPr>
      </w:pPr>
      <w:r w:rsidRPr="005531DF">
        <w:rPr>
          <w:rFonts w:ascii="Times New Roman" w:hAnsi="Times New Roman"/>
          <w:bCs/>
          <w:sz w:val="26"/>
          <w:szCs w:val="26"/>
          <w:lang w:val="vi-VN"/>
        </w:rPr>
        <w:t>e) Bảng thống kê về cơ sở vật chất, trang thiết bị phục vụ thí nghiệm, thực hành</w:t>
      </w:r>
      <w:r w:rsidRPr="00BD615A">
        <w:rPr>
          <w:rFonts w:ascii="Times New Roman" w:hAnsi="Times New Roman"/>
          <w:bCs/>
          <w:sz w:val="26"/>
          <w:szCs w:val="26"/>
          <w:lang w:val="vi-VN"/>
        </w:rPr>
        <w:t>,</w:t>
      </w:r>
      <w:r w:rsidRPr="005531DF">
        <w:rPr>
          <w:rFonts w:ascii="Times New Roman" w:hAnsi="Times New Roman"/>
          <w:bCs/>
          <w:sz w:val="26"/>
          <w:szCs w:val="26"/>
          <w:lang w:val="vi-VN"/>
        </w:rPr>
        <w:t xml:space="preserve"> thực tập đáp ứng điều kiện mở ngành đào tạo đã chuẩn bị theo quy định tại khoản 6 Điều này, gồm các thông tin theo các mẫu báo cáo được quy định tại Mục 3 (về cơ sở vật chất, trang thiết bị, thư viện phục vụ cho thực hiện chương trình đào tạo) Phụ lục VI ban hành kèm theo Quy định này.</w:t>
      </w:r>
    </w:p>
    <w:p w14:paraId="34031BEE" w14:textId="77777777" w:rsidR="005332CE" w:rsidRPr="00BD615A" w:rsidRDefault="00EF358F" w:rsidP="00C9254E">
      <w:pPr>
        <w:pStyle w:val="Header"/>
        <w:tabs>
          <w:tab w:val="clear" w:pos="4320"/>
          <w:tab w:val="clear" w:pos="8640"/>
        </w:tabs>
        <w:spacing w:before="120" w:after="120"/>
        <w:ind w:firstLine="567"/>
        <w:jc w:val="both"/>
        <w:rPr>
          <w:rFonts w:ascii="Times New Roman" w:hAnsi="Times New Roman"/>
          <w:lang w:val="vi-VN"/>
        </w:rPr>
      </w:pPr>
      <w:r w:rsidRPr="005531DF">
        <w:rPr>
          <w:rFonts w:ascii="Times New Roman" w:hAnsi="Times New Roman"/>
          <w:bCs/>
          <w:sz w:val="26"/>
          <w:szCs w:val="26"/>
          <w:lang w:val="vi-VN"/>
        </w:rPr>
        <w:t xml:space="preserve">g) Hợp đồng nguyên tắc về đào tạo thực hành theo quy định của Chính phủ về tổ chức đào tạo thực hành trong đào tạo khối ngành sức khỏe (đối với </w:t>
      </w:r>
      <w:r w:rsidRPr="00BD615A">
        <w:rPr>
          <w:rFonts w:ascii="Times New Roman" w:hAnsi="Times New Roman"/>
          <w:bCs/>
          <w:sz w:val="26"/>
          <w:szCs w:val="26"/>
          <w:lang w:val="vi-VN"/>
        </w:rPr>
        <w:t>đ</w:t>
      </w:r>
      <w:r w:rsidRPr="005531DF">
        <w:rPr>
          <w:rFonts w:ascii="Times New Roman" w:hAnsi="Times New Roman"/>
          <w:bCs/>
          <w:sz w:val="26"/>
          <w:szCs w:val="26"/>
          <w:lang w:val="vi-VN"/>
        </w:rPr>
        <w:t xml:space="preserve">ề án mở ngành thuộc lĩnh vực </w:t>
      </w:r>
      <w:r w:rsidR="00665F84" w:rsidRPr="005531DF">
        <w:rPr>
          <w:rFonts w:ascii="Times New Roman" w:hAnsi="Times New Roman"/>
          <w:bCs/>
          <w:sz w:val="26"/>
          <w:szCs w:val="26"/>
          <w:lang w:val="vi-VN"/>
        </w:rPr>
        <w:t xml:space="preserve">Sức </w:t>
      </w:r>
      <w:r w:rsidRPr="005531DF">
        <w:rPr>
          <w:rFonts w:ascii="Times New Roman" w:hAnsi="Times New Roman"/>
          <w:bCs/>
          <w:sz w:val="26"/>
          <w:szCs w:val="26"/>
          <w:lang w:val="vi-VN"/>
        </w:rPr>
        <w:t>khỏe).</w:t>
      </w:r>
    </w:p>
    <w:p w14:paraId="7653364D" w14:textId="77777777" w:rsidR="005332CE" w:rsidRPr="00BD615A" w:rsidRDefault="00EF358F" w:rsidP="00C9254E">
      <w:pPr>
        <w:spacing w:before="120" w:after="120"/>
        <w:ind w:firstLine="567"/>
        <w:jc w:val="both"/>
        <w:rPr>
          <w:rFonts w:ascii="Times New Roman" w:hAnsi="Times New Roman"/>
          <w:lang w:val="vi-VN"/>
        </w:rPr>
      </w:pPr>
      <w:r w:rsidRPr="00BD615A">
        <w:rPr>
          <w:rFonts w:ascii="Times New Roman" w:hAnsi="Times New Roman"/>
          <w:bCs/>
          <w:sz w:val="26"/>
          <w:szCs w:val="26"/>
          <w:lang w:val="vi-VN"/>
        </w:rPr>
        <w:t>h)</w:t>
      </w:r>
      <w:r w:rsidRPr="005531DF">
        <w:rPr>
          <w:rFonts w:ascii="Times New Roman" w:hAnsi="Times New Roman"/>
          <w:bCs/>
          <w:sz w:val="26"/>
          <w:szCs w:val="26"/>
          <w:lang w:val="vi-VN"/>
        </w:rPr>
        <w:t xml:space="preserve"> CSĐT quy định cụ thể việc xây dựng đề án mở ngành đào tạo, quy định việc xây dựng kế hoạch, phân công nhiệm vụ, thời gian thực hiện, dự kiến sản phẩm và tổ chức thực hiện kế hoạch, quy định về trách nhiệm, quyền hạn và sự phối hợp giữa các tập thể và cá nhân của CSĐT trong việc xây dựng đề án và chuẩn bị các điều kiện mở ngành đào tạo, quy định việc theo dõi, giám sát, đánh giá kết quả thực hiện, xử lý điều chỉnh và quyết định đối với từng nội dung của đề án trong quá trình xây dựng đề án mở ngành đào tạo của CSĐT.</w:t>
      </w:r>
    </w:p>
    <w:p w14:paraId="715714B1" w14:textId="77777777" w:rsidR="005332CE" w:rsidRPr="00BD615A" w:rsidRDefault="00EF358F" w:rsidP="00C9254E">
      <w:pPr>
        <w:spacing w:before="120" w:after="120"/>
        <w:ind w:left="284" w:right="474"/>
        <w:rPr>
          <w:rFonts w:ascii="Times New Roman" w:hAnsi="Times New Roman"/>
          <w:b/>
          <w:sz w:val="26"/>
          <w:szCs w:val="26"/>
          <w:lang w:val="vi-VN"/>
        </w:rPr>
      </w:pPr>
      <w:r w:rsidRPr="005531DF">
        <w:rPr>
          <w:rFonts w:ascii="Times New Roman" w:hAnsi="Times New Roman"/>
          <w:bCs/>
          <w:sz w:val="26"/>
          <w:szCs w:val="26"/>
          <w:lang w:val="vi-VN"/>
        </w:rPr>
        <w:t xml:space="preserve">                                                                                    </w:t>
      </w:r>
      <w:r w:rsidRPr="00BD615A">
        <w:rPr>
          <w:rFonts w:ascii="Times New Roman" w:hAnsi="Times New Roman"/>
          <w:b/>
          <w:sz w:val="26"/>
          <w:szCs w:val="26"/>
          <w:lang w:val="vi-VN"/>
        </w:rPr>
        <w:t>Thủ trưởng cơ sở đào tạo</w:t>
      </w:r>
    </w:p>
    <w:p w14:paraId="1447DCE7" w14:textId="77777777" w:rsidR="005332CE" w:rsidRDefault="00EF358F" w:rsidP="00C9254E">
      <w:pPr>
        <w:spacing w:before="120" w:after="120"/>
        <w:ind w:right="474"/>
        <w:rPr>
          <w:rFonts w:ascii="Times New Roman" w:hAnsi="Times New Roman"/>
          <w:bCs/>
          <w:sz w:val="26"/>
          <w:szCs w:val="26"/>
          <w:lang w:val="vi-VN"/>
        </w:rPr>
      </w:pPr>
      <w:r w:rsidRPr="005531DF">
        <w:rPr>
          <w:rFonts w:ascii="Times New Roman" w:hAnsi="Times New Roman"/>
          <w:bCs/>
          <w:sz w:val="26"/>
          <w:szCs w:val="26"/>
          <w:lang w:val="vi-VN"/>
        </w:rPr>
        <w:tab/>
      </w:r>
      <w:r w:rsidRPr="005531DF">
        <w:rPr>
          <w:rFonts w:ascii="Times New Roman" w:hAnsi="Times New Roman"/>
          <w:bCs/>
          <w:sz w:val="26"/>
          <w:szCs w:val="26"/>
          <w:lang w:val="vi-VN"/>
        </w:rPr>
        <w:tab/>
      </w:r>
      <w:r w:rsidRPr="005531DF">
        <w:rPr>
          <w:rFonts w:ascii="Times New Roman" w:hAnsi="Times New Roman"/>
          <w:bCs/>
          <w:sz w:val="26"/>
          <w:szCs w:val="26"/>
          <w:lang w:val="vi-VN"/>
        </w:rPr>
        <w:tab/>
      </w:r>
      <w:r w:rsidRPr="005531DF">
        <w:rPr>
          <w:rFonts w:ascii="Times New Roman" w:hAnsi="Times New Roman"/>
          <w:bCs/>
          <w:sz w:val="26"/>
          <w:szCs w:val="26"/>
          <w:lang w:val="vi-VN"/>
        </w:rPr>
        <w:tab/>
      </w:r>
      <w:r w:rsidRPr="005531DF">
        <w:rPr>
          <w:rFonts w:ascii="Times New Roman" w:hAnsi="Times New Roman"/>
          <w:bCs/>
          <w:sz w:val="26"/>
          <w:szCs w:val="26"/>
          <w:lang w:val="vi-VN"/>
        </w:rPr>
        <w:tab/>
      </w:r>
      <w:r w:rsidRPr="005531DF">
        <w:rPr>
          <w:rFonts w:ascii="Times New Roman" w:hAnsi="Times New Roman"/>
          <w:bCs/>
          <w:sz w:val="26"/>
          <w:szCs w:val="26"/>
          <w:lang w:val="vi-VN"/>
        </w:rPr>
        <w:tab/>
      </w:r>
      <w:r w:rsidRPr="005531DF">
        <w:rPr>
          <w:rFonts w:ascii="Times New Roman" w:hAnsi="Times New Roman"/>
          <w:bCs/>
          <w:sz w:val="26"/>
          <w:szCs w:val="26"/>
          <w:lang w:val="vi-VN"/>
        </w:rPr>
        <w:tab/>
      </w:r>
      <w:r w:rsidRPr="005531DF">
        <w:rPr>
          <w:rFonts w:ascii="Times New Roman" w:hAnsi="Times New Roman"/>
          <w:bCs/>
          <w:sz w:val="26"/>
          <w:szCs w:val="26"/>
          <w:lang w:val="vi-VN"/>
        </w:rPr>
        <w:tab/>
      </w:r>
      <w:r w:rsidRPr="005531DF">
        <w:rPr>
          <w:rFonts w:ascii="Times New Roman" w:hAnsi="Times New Roman"/>
          <w:bCs/>
          <w:i/>
          <w:sz w:val="26"/>
          <w:szCs w:val="26"/>
          <w:lang w:val="vi-VN"/>
        </w:rPr>
        <w:t xml:space="preserve">    (Ký tên, đóng dấu)</w:t>
      </w:r>
      <w:r w:rsidRPr="005531DF">
        <w:rPr>
          <w:rFonts w:ascii="Times New Roman" w:hAnsi="Times New Roman"/>
          <w:bCs/>
          <w:sz w:val="26"/>
          <w:szCs w:val="26"/>
          <w:lang w:val="vi-VN"/>
        </w:rPr>
        <w:t xml:space="preserve">       </w:t>
      </w:r>
    </w:p>
    <w:p w14:paraId="56EF3A34" w14:textId="77777777" w:rsidR="005531DF" w:rsidRPr="00BD615A" w:rsidRDefault="005531DF" w:rsidP="00BD615A">
      <w:pPr>
        <w:rPr>
          <w:rFonts w:ascii="Times New Roman" w:hAnsi="Times New Roman"/>
          <w:lang w:val="vi-VN"/>
        </w:rPr>
      </w:pPr>
    </w:p>
    <w:p w14:paraId="28FD0638" w14:textId="77777777" w:rsidR="005531DF" w:rsidRPr="00BD615A" w:rsidRDefault="005531DF" w:rsidP="00BD615A">
      <w:pPr>
        <w:rPr>
          <w:rFonts w:ascii="Times New Roman" w:hAnsi="Times New Roman"/>
          <w:lang w:val="vi-VN"/>
        </w:rPr>
      </w:pPr>
    </w:p>
    <w:p w14:paraId="0A852D63" w14:textId="77777777" w:rsidR="005531DF" w:rsidRPr="00BD615A" w:rsidRDefault="005531DF" w:rsidP="00BD615A">
      <w:pPr>
        <w:rPr>
          <w:rFonts w:ascii="Times New Roman" w:hAnsi="Times New Roman"/>
          <w:lang w:val="vi-VN"/>
        </w:rPr>
      </w:pPr>
    </w:p>
    <w:p w14:paraId="30918DFE" w14:textId="77777777" w:rsidR="005531DF" w:rsidRPr="00BD615A" w:rsidRDefault="005531DF" w:rsidP="00BD615A">
      <w:pPr>
        <w:rPr>
          <w:rFonts w:ascii="Times New Roman" w:hAnsi="Times New Roman"/>
          <w:lang w:val="vi-VN"/>
        </w:rPr>
      </w:pPr>
    </w:p>
    <w:p w14:paraId="55A44198" w14:textId="77777777" w:rsidR="005531DF" w:rsidRPr="00BD615A" w:rsidRDefault="005531DF" w:rsidP="00BD615A">
      <w:pPr>
        <w:rPr>
          <w:rFonts w:ascii="Times New Roman" w:hAnsi="Times New Roman"/>
          <w:lang w:val="vi-VN"/>
        </w:rPr>
      </w:pPr>
    </w:p>
    <w:p w14:paraId="43A3A28F" w14:textId="59B4EA73" w:rsidR="005531DF" w:rsidRDefault="005531DF" w:rsidP="00BD615A">
      <w:pPr>
        <w:tabs>
          <w:tab w:val="left" w:pos="1560"/>
        </w:tabs>
        <w:rPr>
          <w:rFonts w:ascii="Times New Roman" w:hAnsi="Times New Roman"/>
          <w:bCs/>
          <w:sz w:val="26"/>
          <w:szCs w:val="26"/>
          <w:lang w:val="vi-VN"/>
        </w:rPr>
      </w:pPr>
      <w:r>
        <w:rPr>
          <w:rFonts w:ascii="Times New Roman" w:hAnsi="Times New Roman"/>
          <w:bCs/>
          <w:sz w:val="26"/>
          <w:szCs w:val="26"/>
          <w:lang w:val="vi-VN"/>
        </w:rPr>
        <w:tab/>
      </w:r>
    </w:p>
    <w:p w14:paraId="5127C5E7" w14:textId="05F4B486" w:rsidR="005332CE" w:rsidRPr="005531DF" w:rsidRDefault="005332CE" w:rsidP="005531DF">
      <w:pPr>
        <w:tabs>
          <w:tab w:val="left" w:leader="dot" w:pos="7380"/>
        </w:tabs>
        <w:spacing w:before="120" w:after="120"/>
        <w:rPr>
          <w:rFonts w:ascii="Times New Roman" w:hAnsi="Times New Roman"/>
          <w:bCs/>
          <w:i/>
          <w:iCs/>
          <w:sz w:val="26"/>
          <w:szCs w:val="26"/>
          <w:lang w:val="vi-VN"/>
        </w:rPr>
      </w:pPr>
    </w:p>
    <w:sectPr w:rsidR="005332CE" w:rsidRPr="005531DF" w:rsidSect="00892EF5">
      <w:headerReference w:type="first" r:id="rId7"/>
      <w:pgSz w:w="11907" w:h="16840"/>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393B" w14:textId="77777777" w:rsidR="00892EF5" w:rsidRDefault="00892EF5" w:rsidP="005332CE">
      <w:r>
        <w:separator/>
      </w:r>
    </w:p>
  </w:endnote>
  <w:endnote w:type="continuationSeparator" w:id="0">
    <w:p w14:paraId="26E8F147" w14:textId="77777777" w:rsidR="00892EF5" w:rsidRDefault="00892EF5" w:rsidP="0053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 PL UMing HK">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Times-Roman">
    <w:altName w:val="Time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98D0" w14:textId="77777777" w:rsidR="00892EF5" w:rsidRDefault="00892EF5" w:rsidP="005332CE">
      <w:r w:rsidRPr="005332CE">
        <w:rPr>
          <w:color w:val="000000"/>
        </w:rPr>
        <w:separator/>
      </w:r>
    </w:p>
  </w:footnote>
  <w:footnote w:type="continuationSeparator" w:id="0">
    <w:p w14:paraId="6474B2A0" w14:textId="77777777" w:rsidR="00892EF5" w:rsidRDefault="00892EF5" w:rsidP="0053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D7B1" w14:textId="5E0C9137" w:rsidR="005B5BFC" w:rsidRDefault="005B5BFC" w:rsidP="00BD615A">
    <w:pPr>
      <w:pStyle w:val="Header"/>
      <w:tabs>
        <w:tab w:val="clear" w:pos="4320"/>
        <w:tab w:val="clear" w:pos="8640"/>
        <w:tab w:val="left" w:pos="40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E55"/>
    <w:multiLevelType w:val="multilevel"/>
    <w:tmpl w:val="68C25940"/>
    <w:styleLink w:val="WWOutlineListStyle4"/>
    <w:lvl w:ilvl="0">
      <w:start w:val="1"/>
      <w:numFmt w:val="none"/>
      <w:lvlText w:val="%1"/>
      <w:lvlJc w:val="left"/>
    </w:lvl>
    <w:lvl w:ilvl="1">
      <w:start w:val="1"/>
      <w:numFmt w:val="decimal"/>
      <w:lvlText w:val="Điều %2."/>
      <w:lvlJc w:val="left"/>
      <w:pPr>
        <w:ind w:left="107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271399"/>
    <w:multiLevelType w:val="hybridMultilevel"/>
    <w:tmpl w:val="723258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B471F9"/>
    <w:multiLevelType w:val="multilevel"/>
    <w:tmpl w:val="761A338A"/>
    <w:lvl w:ilvl="0">
      <w:start w:val="1"/>
      <w:numFmt w:val="upperRoman"/>
      <w:lvlText w:val="%1."/>
      <w:lvlJc w:val="left"/>
      <w:pPr>
        <w:ind w:left="92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DB85A86"/>
    <w:multiLevelType w:val="hybridMultilevel"/>
    <w:tmpl w:val="5D1C71C2"/>
    <w:lvl w:ilvl="0" w:tplc="92EE61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DD775E1"/>
    <w:multiLevelType w:val="multilevel"/>
    <w:tmpl w:val="31A02996"/>
    <w:lvl w:ilvl="0">
      <w:numFmt w:val="bullet"/>
      <w:lvlText w:val=""/>
      <w:lvlJc w:val="left"/>
      <w:pPr>
        <w:ind w:left="2160" w:hanging="360"/>
      </w:pPr>
      <w:rPr>
        <w:rFonts w:ascii="Symbol" w:hAnsi="Symbol"/>
        <w:sz w:val="14"/>
        <w:szCs w:val="20"/>
      </w:rPr>
    </w:lvl>
    <w:lvl w:ilvl="1">
      <w:numFmt w:val="bullet"/>
      <w:lvlText w:val="+"/>
      <w:lvlJc w:val="left"/>
      <w:pPr>
        <w:ind w:left="1440" w:hanging="360"/>
      </w:pPr>
      <w:rPr>
        <w:rFonts w:ascii="Courier New" w:hAnsi="Courier New"/>
        <w:sz w:val="14"/>
        <w:szCs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7468F4"/>
    <w:multiLevelType w:val="hybridMultilevel"/>
    <w:tmpl w:val="49049C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DD3279"/>
    <w:multiLevelType w:val="hybridMultilevel"/>
    <w:tmpl w:val="017E82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EF4389"/>
    <w:multiLevelType w:val="multilevel"/>
    <w:tmpl w:val="224061AA"/>
    <w:styleLink w:val="WWOutlineListStyle"/>
    <w:lvl w:ilvl="0">
      <w:start w:val="1"/>
      <w:numFmt w:val="none"/>
      <w:lvlText w:val="%1"/>
      <w:lvlJc w:val="left"/>
    </w:lvl>
    <w:lvl w:ilvl="1">
      <w:start w:val="1"/>
      <w:numFmt w:val="decimal"/>
      <w:lvlText w:val="Điều %2."/>
      <w:lvlJc w:val="left"/>
      <w:pPr>
        <w:ind w:left="107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B300AAB"/>
    <w:multiLevelType w:val="hybridMultilevel"/>
    <w:tmpl w:val="043EF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47967"/>
    <w:multiLevelType w:val="hybridMultilevel"/>
    <w:tmpl w:val="16AE8398"/>
    <w:lvl w:ilvl="0" w:tplc="3E66290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C90164E"/>
    <w:multiLevelType w:val="multilevel"/>
    <w:tmpl w:val="C44E7ED8"/>
    <w:styleLink w:val="WWOutlineListStyle3"/>
    <w:lvl w:ilvl="0">
      <w:start w:val="1"/>
      <w:numFmt w:val="none"/>
      <w:lvlText w:val="%1"/>
      <w:lvlJc w:val="left"/>
    </w:lvl>
    <w:lvl w:ilvl="1">
      <w:start w:val="1"/>
      <w:numFmt w:val="decimal"/>
      <w:lvlText w:val="Điều %2."/>
      <w:lvlJc w:val="left"/>
      <w:pPr>
        <w:ind w:left="107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0AC37FD"/>
    <w:multiLevelType w:val="hybridMultilevel"/>
    <w:tmpl w:val="CF94F2D6"/>
    <w:lvl w:ilvl="0" w:tplc="1B44555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080128"/>
    <w:multiLevelType w:val="hybridMultilevel"/>
    <w:tmpl w:val="ED1E5EC8"/>
    <w:lvl w:ilvl="0" w:tplc="32F681F4">
      <w:start w:val="3"/>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D50CF"/>
    <w:multiLevelType w:val="multilevel"/>
    <w:tmpl w:val="99E68F12"/>
    <w:styleLink w:val="WWOutlineListStyle5"/>
    <w:lvl w:ilvl="0">
      <w:start w:val="1"/>
      <w:numFmt w:val="none"/>
      <w:lvlText w:val="%1"/>
      <w:lvlJc w:val="left"/>
    </w:lvl>
    <w:lvl w:ilvl="1">
      <w:start w:val="1"/>
      <w:numFmt w:val="decimal"/>
      <w:pStyle w:val="Heading2"/>
      <w:lvlText w:val="Điều %2."/>
      <w:lvlJc w:val="left"/>
      <w:pPr>
        <w:ind w:left="107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718201A"/>
    <w:multiLevelType w:val="hybridMultilevel"/>
    <w:tmpl w:val="831E9F06"/>
    <w:lvl w:ilvl="0" w:tplc="1B44555A">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BBD461F"/>
    <w:multiLevelType w:val="hybridMultilevel"/>
    <w:tmpl w:val="989655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35A40"/>
    <w:multiLevelType w:val="multilevel"/>
    <w:tmpl w:val="235004F4"/>
    <w:styleLink w:val="WWOutlineListStyle1"/>
    <w:lvl w:ilvl="0">
      <w:start w:val="1"/>
      <w:numFmt w:val="none"/>
      <w:lvlText w:val="%1"/>
      <w:lvlJc w:val="left"/>
    </w:lvl>
    <w:lvl w:ilvl="1">
      <w:start w:val="1"/>
      <w:numFmt w:val="decimal"/>
      <w:lvlText w:val="Điều %2."/>
      <w:lvlJc w:val="left"/>
      <w:pPr>
        <w:ind w:left="107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537339D4"/>
    <w:multiLevelType w:val="multilevel"/>
    <w:tmpl w:val="90F6C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7E6EC1"/>
    <w:multiLevelType w:val="hybridMultilevel"/>
    <w:tmpl w:val="6158D8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1E6CB4"/>
    <w:multiLevelType w:val="multilevel"/>
    <w:tmpl w:val="02001332"/>
    <w:styleLink w:val="WWOutlineListStyle2"/>
    <w:lvl w:ilvl="0">
      <w:start w:val="1"/>
      <w:numFmt w:val="none"/>
      <w:lvlText w:val="%1"/>
      <w:lvlJc w:val="left"/>
    </w:lvl>
    <w:lvl w:ilvl="1">
      <w:start w:val="1"/>
      <w:numFmt w:val="decimal"/>
      <w:lvlText w:val="Điều %2."/>
      <w:lvlJc w:val="left"/>
      <w:pPr>
        <w:ind w:left="107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C0200D6"/>
    <w:multiLevelType w:val="multilevel"/>
    <w:tmpl w:val="8CFAC098"/>
    <w:lvl w:ilvl="0">
      <w:start w:val="1"/>
      <w:numFmt w:val="decimal"/>
      <w:lvlText w:val="Điều %1."/>
      <w:lvlJc w:val="left"/>
      <w:pPr>
        <w:ind w:left="360" w:hanging="360"/>
      </w:pPr>
      <w:rPr>
        <w:b/>
      </w:rPr>
    </w:lvl>
    <w:lvl w:ilvl="1">
      <w:numFmt w:val="bullet"/>
      <w:lvlText w:val=""/>
      <w:lvlJc w:val="left"/>
      <w:pPr>
        <w:ind w:left="1260" w:hanging="360"/>
      </w:pPr>
      <w:rPr>
        <w:rFonts w:ascii="Symbol" w:hAnsi="Symbol"/>
        <w:b/>
        <w:sz w:val="20"/>
      </w:rPr>
    </w:lvl>
    <w:lvl w:ilvl="2">
      <w:start w:val="1"/>
      <w:numFmt w:val="lowerRoman"/>
      <w:lvlText w:val="%3."/>
      <w:lvlJc w:val="right"/>
      <w:pPr>
        <w:ind w:left="1980" w:hanging="180"/>
      </w:pPr>
    </w:lvl>
    <w:lvl w:ilvl="3">
      <w:start w:val="1"/>
      <w:numFmt w:val="upperRoman"/>
      <w:lvlText w:val="%4."/>
      <w:lvlJc w:val="left"/>
      <w:pPr>
        <w:ind w:left="2700" w:hanging="360"/>
      </w:pPr>
      <w:rPr>
        <w:b/>
      </w:r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5F981003"/>
    <w:multiLevelType w:val="hybridMultilevel"/>
    <w:tmpl w:val="BDB68CD4"/>
    <w:lvl w:ilvl="0" w:tplc="04090005">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2" w15:restartNumberingAfterBreak="0">
    <w:nsid w:val="5FAD4571"/>
    <w:multiLevelType w:val="hybridMultilevel"/>
    <w:tmpl w:val="9972411C"/>
    <w:lvl w:ilvl="0" w:tplc="AC0E43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FF22112"/>
    <w:multiLevelType w:val="multilevel"/>
    <w:tmpl w:val="BC9064DC"/>
    <w:lvl w:ilvl="0">
      <w:start w:val="1"/>
      <w:numFmt w:val="decimal"/>
      <w:lvlText w:val="%1."/>
      <w:lvlJc w:val="left"/>
      <w:pPr>
        <w:ind w:left="360" w:hanging="360"/>
      </w:pPr>
      <w:rPr>
        <w:rFonts w:cs="Times New Roman"/>
      </w:rPr>
    </w:lvl>
    <w:lvl w:ilvl="1">
      <w:numFmt w:val="bullet"/>
      <w:lvlText w:val="o"/>
      <w:lvlJc w:val="left"/>
      <w:pPr>
        <w:ind w:left="360" w:hanging="360"/>
      </w:pPr>
      <w:rPr>
        <w:rFonts w:ascii="Courier New" w:hAnsi="Courier New"/>
      </w:rPr>
    </w:lvl>
    <w:lvl w:ilvl="2">
      <w:numFmt w:val="bullet"/>
      <w:lvlText w:val=""/>
      <w:lvlJc w:val="left"/>
      <w:pPr>
        <w:ind w:left="360" w:hanging="360"/>
      </w:pPr>
      <w:rPr>
        <w:rFonts w:ascii="Wingdings" w:hAnsi="Wingdings"/>
      </w:rPr>
    </w:lvl>
    <w:lvl w:ilvl="3">
      <w:numFmt w:val="bullet"/>
      <w:lvlText w:val=""/>
      <w:lvlJc w:val="left"/>
      <w:pPr>
        <w:ind w:left="1080" w:hanging="360"/>
      </w:pPr>
      <w:rPr>
        <w:rFonts w:ascii="Symbol" w:hAnsi="Symbol"/>
      </w:rPr>
    </w:lvl>
    <w:lvl w:ilvl="4">
      <w:numFmt w:val="bullet"/>
      <w:lvlText w:val="o"/>
      <w:lvlJc w:val="left"/>
      <w:pPr>
        <w:ind w:left="1800" w:hanging="360"/>
      </w:pPr>
      <w:rPr>
        <w:rFonts w:ascii="Courier New" w:hAnsi="Courier New"/>
      </w:rPr>
    </w:lvl>
    <w:lvl w:ilvl="5">
      <w:numFmt w:val="bullet"/>
      <w:lvlText w:val=""/>
      <w:lvlJc w:val="left"/>
      <w:pPr>
        <w:ind w:left="2520" w:hanging="360"/>
      </w:pPr>
      <w:rPr>
        <w:rFonts w:ascii="Wingdings" w:hAnsi="Wingdings"/>
      </w:rPr>
    </w:lvl>
    <w:lvl w:ilvl="6">
      <w:numFmt w:val="bullet"/>
      <w:lvlText w:val=""/>
      <w:lvlJc w:val="left"/>
      <w:pPr>
        <w:ind w:left="3240" w:hanging="360"/>
      </w:pPr>
      <w:rPr>
        <w:rFonts w:ascii="Symbol" w:hAnsi="Symbol"/>
      </w:rPr>
    </w:lvl>
    <w:lvl w:ilvl="7">
      <w:numFmt w:val="bullet"/>
      <w:lvlText w:val="o"/>
      <w:lvlJc w:val="left"/>
      <w:pPr>
        <w:ind w:left="3960" w:hanging="360"/>
      </w:pPr>
      <w:rPr>
        <w:rFonts w:ascii="Courier New" w:hAnsi="Courier New"/>
      </w:rPr>
    </w:lvl>
    <w:lvl w:ilvl="8">
      <w:numFmt w:val="bullet"/>
      <w:lvlText w:val=""/>
      <w:lvlJc w:val="left"/>
      <w:pPr>
        <w:ind w:left="4680" w:hanging="360"/>
      </w:pPr>
      <w:rPr>
        <w:rFonts w:ascii="Wingdings" w:hAnsi="Wingdings"/>
      </w:rPr>
    </w:lvl>
  </w:abstractNum>
  <w:abstractNum w:abstractNumId="24" w15:restartNumberingAfterBreak="0">
    <w:nsid w:val="63D51B8B"/>
    <w:multiLevelType w:val="multilevel"/>
    <w:tmpl w:val="A1D62B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B40EB2"/>
    <w:multiLevelType w:val="hybridMultilevel"/>
    <w:tmpl w:val="6FD23DC6"/>
    <w:lvl w:ilvl="0" w:tplc="4FE8D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10237E"/>
    <w:multiLevelType w:val="multilevel"/>
    <w:tmpl w:val="C90C8800"/>
    <w:lvl w:ilvl="0">
      <w:numFmt w:val="bullet"/>
      <w:lvlText w:val="-"/>
      <w:lvlJc w:val="left"/>
      <w:pPr>
        <w:ind w:left="720" w:hanging="360"/>
      </w:pPr>
      <w:rPr>
        <w:rFonts w:ascii="Times New Roman" w:eastAsia="MS Mincho"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05D01D1"/>
    <w:multiLevelType w:val="hybridMultilevel"/>
    <w:tmpl w:val="FA9E2F88"/>
    <w:lvl w:ilvl="0" w:tplc="6D8AC584">
      <w:start w:val="3"/>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5E47009"/>
    <w:multiLevelType w:val="hybridMultilevel"/>
    <w:tmpl w:val="40788AFA"/>
    <w:lvl w:ilvl="0" w:tplc="0409000F">
      <w:start w:val="1"/>
      <w:numFmt w:val="decimal"/>
      <w:lvlText w:val="%1."/>
      <w:lvlJc w:val="left"/>
      <w:pPr>
        <w:tabs>
          <w:tab w:val="num" w:pos="720"/>
        </w:tabs>
        <w:ind w:left="720" w:hanging="360"/>
      </w:pPr>
      <w:rPr>
        <w:rFonts w:hint="default"/>
      </w:rPr>
    </w:lvl>
    <w:lvl w:ilvl="1" w:tplc="3C4EDC06">
      <w:start w:val="1"/>
      <w:numFmt w:val="bullet"/>
      <w:lvlText w:val=""/>
      <w:lvlJc w:val="left"/>
      <w:pPr>
        <w:tabs>
          <w:tab w:val="num" w:pos="1440"/>
        </w:tabs>
        <w:ind w:left="1440" w:hanging="360"/>
      </w:pPr>
      <w:rPr>
        <w:rFonts w:ascii="Symbol" w:hAnsi="Symbol" w:hint="default"/>
      </w:rPr>
    </w:lvl>
    <w:lvl w:ilvl="2" w:tplc="903CF258">
      <w:start w:val="1"/>
      <w:numFmt w:val="bullet"/>
      <w:lvlText w:val=""/>
      <w:lvlJc w:val="left"/>
      <w:pPr>
        <w:tabs>
          <w:tab w:val="num" w:pos="2340"/>
        </w:tabs>
        <w:ind w:left="2340" w:hanging="360"/>
      </w:pPr>
      <w:rPr>
        <w:rFonts w:ascii="Symbol" w:hAnsi="Symbol" w:hint="default"/>
        <w:sz w:val="20"/>
        <w:szCs w:val="20"/>
      </w:rPr>
    </w:lvl>
    <w:lvl w:ilvl="3" w:tplc="815E9BE8">
      <w:start w:val="1"/>
      <w:numFmt w:val="lowerLetter"/>
      <w:lvlText w:val="%4)"/>
      <w:lvlJc w:val="left"/>
      <w:pPr>
        <w:tabs>
          <w:tab w:val="num" w:pos="2880"/>
        </w:tabs>
        <w:ind w:left="2880" w:hanging="360"/>
      </w:pPr>
      <w:rPr>
        <w:rFonts w:hint="default"/>
        <w:sz w:val="26"/>
        <w:szCs w:val="2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23664C"/>
    <w:multiLevelType w:val="hybridMultilevel"/>
    <w:tmpl w:val="CD7477B8"/>
    <w:lvl w:ilvl="0" w:tplc="004A9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1B1B7D"/>
    <w:multiLevelType w:val="hybridMultilevel"/>
    <w:tmpl w:val="C84A40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56105227">
    <w:abstractNumId w:val="13"/>
  </w:num>
  <w:num w:numId="2" w16cid:durableId="2061130963">
    <w:abstractNumId w:val="0"/>
  </w:num>
  <w:num w:numId="3" w16cid:durableId="1155803716">
    <w:abstractNumId w:val="10"/>
  </w:num>
  <w:num w:numId="4" w16cid:durableId="609972593">
    <w:abstractNumId w:val="19"/>
  </w:num>
  <w:num w:numId="5" w16cid:durableId="1574389306">
    <w:abstractNumId w:val="16"/>
  </w:num>
  <w:num w:numId="6" w16cid:durableId="1406993951">
    <w:abstractNumId w:val="7"/>
  </w:num>
  <w:num w:numId="7" w16cid:durableId="172191684">
    <w:abstractNumId w:val="20"/>
  </w:num>
  <w:num w:numId="8" w16cid:durableId="2052074302">
    <w:abstractNumId w:val="2"/>
  </w:num>
  <w:num w:numId="9" w16cid:durableId="689529746">
    <w:abstractNumId w:val="23"/>
  </w:num>
  <w:num w:numId="10" w16cid:durableId="373697629">
    <w:abstractNumId w:val="17"/>
  </w:num>
  <w:num w:numId="11" w16cid:durableId="976028779">
    <w:abstractNumId w:val="4"/>
  </w:num>
  <w:num w:numId="12" w16cid:durableId="549876737">
    <w:abstractNumId w:val="24"/>
  </w:num>
  <w:num w:numId="13" w16cid:durableId="307831208">
    <w:abstractNumId w:val="26"/>
  </w:num>
  <w:num w:numId="14" w16cid:durableId="859053629">
    <w:abstractNumId w:val="3"/>
  </w:num>
  <w:num w:numId="15" w16cid:durableId="1213300421">
    <w:abstractNumId w:val="8"/>
  </w:num>
  <w:num w:numId="16" w16cid:durableId="1512603116">
    <w:abstractNumId w:val="12"/>
  </w:num>
  <w:num w:numId="17" w16cid:durableId="435636712">
    <w:abstractNumId w:val="29"/>
  </w:num>
  <w:num w:numId="18" w16cid:durableId="40715575">
    <w:abstractNumId w:val="6"/>
  </w:num>
  <w:num w:numId="19" w16cid:durableId="231042695">
    <w:abstractNumId w:val="11"/>
  </w:num>
  <w:num w:numId="20" w16cid:durableId="1065222201">
    <w:abstractNumId w:val="27"/>
  </w:num>
  <w:num w:numId="21" w16cid:durableId="1624650967">
    <w:abstractNumId w:val="22"/>
  </w:num>
  <w:num w:numId="22" w16cid:durableId="810446830">
    <w:abstractNumId w:val="21"/>
  </w:num>
  <w:num w:numId="23" w16cid:durableId="1868172385">
    <w:abstractNumId w:val="25"/>
  </w:num>
  <w:num w:numId="24" w16cid:durableId="958146237">
    <w:abstractNumId w:val="15"/>
  </w:num>
  <w:num w:numId="25" w16cid:durableId="1268466798">
    <w:abstractNumId w:val="30"/>
  </w:num>
  <w:num w:numId="26" w16cid:durableId="1447506140">
    <w:abstractNumId w:val="1"/>
  </w:num>
  <w:num w:numId="27" w16cid:durableId="1513108658">
    <w:abstractNumId w:val="14"/>
  </w:num>
  <w:num w:numId="28" w16cid:durableId="1511722492">
    <w:abstractNumId w:val="5"/>
  </w:num>
  <w:num w:numId="29" w16cid:durableId="1138036371">
    <w:abstractNumId w:val="18"/>
  </w:num>
  <w:num w:numId="30" w16cid:durableId="1209338299">
    <w:abstractNumId w:val="9"/>
  </w:num>
  <w:num w:numId="31" w16cid:durableId="12901664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CE"/>
    <w:rsid w:val="0000071C"/>
    <w:rsid w:val="00020792"/>
    <w:rsid w:val="00021789"/>
    <w:rsid w:val="0003528C"/>
    <w:rsid w:val="00040388"/>
    <w:rsid w:val="00044B05"/>
    <w:rsid w:val="00053007"/>
    <w:rsid w:val="00082E9D"/>
    <w:rsid w:val="000915F8"/>
    <w:rsid w:val="000922FA"/>
    <w:rsid w:val="000A12FF"/>
    <w:rsid w:val="000A24AD"/>
    <w:rsid w:val="000D70E6"/>
    <w:rsid w:val="000F5DB5"/>
    <w:rsid w:val="00104CF4"/>
    <w:rsid w:val="00125C5A"/>
    <w:rsid w:val="00130421"/>
    <w:rsid w:val="001472AD"/>
    <w:rsid w:val="00150FAC"/>
    <w:rsid w:val="0015290A"/>
    <w:rsid w:val="00156E45"/>
    <w:rsid w:val="0015765C"/>
    <w:rsid w:val="001832D3"/>
    <w:rsid w:val="0018531C"/>
    <w:rsid w:val="001868BC"/>
    <w:rsid w:val="00186D1D"/>
    <w:rsid w:val="001930FE"/>
    <w:rsid w:val="001A3D4F"/>
    <w:rsid w:val="001C6A76"/>
    <w:rsid w:val="001C6C66"/>
    <w:rsid w:val="001E1D19"/>
    <w:rsid w:val="001E4CD4"/>
    <w:rsid w:val="001F6EB4"/>
    <w:rsid w:val="002015AA"/>
    <w:rsid w:val="002113A5"/>
    <w:rsid w:val="00232102"/>
    <w:rsid w:val="00237391"/>
    <w:rsid w:val="00244B03"/>
    <w:rsid w:val="00247054"/>
    <w:rsid w:val="002711CA"/>
    <w:rsid w:val="00281D25"/>
    <w:rsid w:val="00283C68"/>
    <w:rsid w:val="0028447D"/>
    <w:rsid w:val="002915DD"/>
    <w:rsid w:val="002966F8"/>
    <w:rsid w:val="002A1885"/>
    <w:rsid w:val="002A1938"/>
    <w:rsid w:val="002A6878"/>
    <w:rsid w:val="002B0A0E"/>
    <w:rsid w:val="002C31EB"/>
    <w:rsid w:val="002C4F0C"/>
    <w:rsid w:val="002C78A2"/>
    <w:rsid w:val="002D31C8"/>
    <w:rsid w:val="002D40A0"/>
    <w:rsid w:val="002D6E61"/>
    <w:rsid w:val="002E3D8A"/>
    <w:rsid w:val="002F54EC"/>
    <w:rsid w:val="00322F2A"/>
    <w:rsid w:val="003346BE"/>
    <w:rsid w:val="00334A89"/>
    <w:rsid w:val="00341029"/>
    <w:rsid w:val="00346E11"/>
    <w:rsid w:val="00354F42"/>
    <w:rsid w:val="003636BD"/>
    <w:rsid w:val="0036394D"/>
    <w:rsid w:val="00372C1F"/>
    <w:rsid w:val="00380215"/>
    <w:rsid w:val="003860C7"/>
    <w:rsid w:val="00386EDE"/>
    <w:rsid w:val="00392F22"/>
    <w:rsid w:val="003A3185"/>
    <w:rsid w:val="003A7FDA"/>
    <w:rsid w:val="003C0DF0"/>
    <w:rsid w:val="003C5841"/>
    <w:rsid w:val="003D0DD9"/>
    <w:rsid w:val="003D4EE8"/>
    <w:rsid w:val="003E0458"/>
    <w:rsid w:val="003E7472"/>
    <w:rsid w:val="004158E3"/>
    <w:rsid w:val="00430357"/>
    <w:rsid w:val="00437815"/>
    <w:rsid w:val="00450747"/>
    <w:rsid w:val="00461F44"/>
    <w:rsid w:val="0046735D"/>
    <w:rsid w:val="00470062"/>
    <w:rsid w:val="00474D7F"/>
    <w:rsid w:val="00486D4A"/>
    <w:rsid w:val="004B086C"/>
    <w:rsid w:val="004B0899"/>
    <w:rsid w:val="004B1555"/>
    <w:rsid w:val="004C65A0"/>
    <w:rsid w:val="004D438D"/>
    <w:rsid w:val="004E2A77"/>
    <w:rsid w:val="00505EA6"/>
    <w:rsid w:val="00515112"/>
    <w:rsid w:val="00517658"/>
    <w:rsid w:val="00522C5F"/>
    <w:rsid w:val="00524BBF"/>
    <w:rsid w:val="00531768"/>
    <w:rsid w:val="005332CE"/>
    <w:rsid w:val="005333D5"/>
    <w:rsid w:val="00542230"/>
    <w:rsid w:val="0054227A"/>
    <w:rsid w:val="005531DF"/>
    <w:rsid w:val="005576B9"/>
    <w:rsid w:val="00570B3D"/>
    <w:rsid w:val="00572CE2"/>
    <w:rsid w:val="00577E83"/>
    <w:rsid w:val="00583124"/>
    <w:rsid w:val="00585C78"/>
    <w:rsid w:val="00591113"/>
    <w:rsid w:val="005A1893"/>
    <w:rsid w:val="005A361E"/>
    <w:rsid w:val="005B5BFC"/>
    <w:rsid w:val="005C0D97"/>
    <w:rsid w:val="005C1FFD"/>
    <w:rsid w:val="005D1D01"/>
    <w:rsid w:val="005E2068"/>
    <w:rsid w:val="005E261E"/>
    <w:rsid w:val="005E3AFE"/>
    <w:rsid w:val="005E6C50"/>
    <w:rsid w:val="00603229"/>
    <w:rsid w:val="00603FA0"/>
    <w:rsid w:val="00604A77"/>
    <w:rsid w:val="00621B26"/>
    <w:rsid w:val="00641459"/>
    <w:rsid w:val="00647A74"/>
    <w:rsid w:val="00647F7B"/>
    <w:rsid w:val="00665F84"/>
    <w:rsid w:val="00667989"/>
    <w:rsid w:val="00671CFA"/>
    <w:rsid w:val="00673AD7"/>
    <w:rsid w:val="006760ED"/>
    <w:rsid w:val="006807EC"/>
    <w:rsid w:val="00680887"/>
    <w:rsid w:val="00682877"/>
    <w:rsid w:val="00684707"/>
    <w:rsid w:val="00686202"/>
    <w:rsid w:val="00693C27"/>
    <w:rsid w:val="006C2A26"/>
    <w:rsid w:val="006D18F8"/>
    <w:rsid w:val="006D45A0"/>
    <w:rsid w:val="006D6149"/>
    <w:rsid w:val="006D6C54"/>
    <w:rsid w:val="006E4934"/>
    <w:rsid w:val="006E6D9A"/>
    <w:rsid w:val="006E77B3"/>
    <w:rsid w:val="006F0DC5"/>
    <w:rsid w:val="00707D18"/>
    <w:rsid w:val="00710C45"/>
    <w:rsid w:val="00713F8D"/>
    <w:rsid w:val="007374CE"/>
    <w:rsid w:val="007405D0"/>
    <w:rsid w:val="00743FC8"/>
    <w:rsid w:val="00745862"/>
    <w:rsid w:val="00747885"/>
    <w:rsid w:val="00747F8E"/>
    <w:rsid w:val="00760A3D"/>
    <w:rsid w:val="0079350F"/>
    <w:rsid w:val="007A206E"/>
    <w:rsid w:val="007C2413"/>
    <w:rsid w:val="007C2634"/>
    <w:rsid w:val="007C43C8"/>
    <w:rsid w:val="007C5D26"/>
    <w:rsid w:val="007D699E"/>
    <w:rsid w:val="007E19D3"/>
    <w:rsid w:val="007E559A"/>
    <w:rsid w:val="008018BB"/>
    <w:rsid w:val="00801C98"/>
    <w:rsid w:val="0080710A"/>
    <w:rsid w:val="008124F0"/>
    <w:rsid w:val="00816A46"/>
    <w:rsid w:val="00820F14"/>
    <w:rsid w:val="00823D06"/>
    <w:rsid w:val="0082604B"/>
    <w:rsid w:val="0082624E"/>
    <w:rsid w:val="0083661B"/>
    <w:rsid w:val="00861723"/>
    <w:rsid w:val="00882024"/>
    <w:rsid w:val="00892EF5"/>
    <w:rsid w:val="008B324D"/>
    <w:rsid w:val="008B7B35"/>
    <w:rsid w:val="008E5B95"/>
    <w:rsid w:val="008E6660"/>
    <w:rsid w:val="0090731B"/>
    <w:rsid w:val="0092660F"/>
    <w:rsid w:val="0093433F"/>
    <w:rsid w:val="0093690E"/>
    <w:rsid w:val="00957B31"/>
    <w:rsid w:val="009605AB"/>
    <w:rsid w:val="00961720"/>
    <w:rsid w:val="00975FDC"/>
    <w:rsid w:val="00976F4A"/>
    <w:rsid w:val="00987548"/>
    <w:rsid w:val="00992C4E"/>
    <w:rsid w:val="009B3AF9"/>
    <w:rsid w:val="009C4D3A"/>
    <w:rsid w:val="009C5075"/>
    <w:rsid w:val="009C7ADF"/>
    <w:rsid w:val="009D2533"/>
    <w:rsid w:val="009D7266"/>
    <w:rsid w:val="009F7470"/>
    <w:rsid w:val="00A1227C"/>
    <w:rsid w:val="00A2080B"/>
    <w:rsid w:val="00A335D6"/>
    <w:rsid w:val="00A35C6D"/>
    <w:rsid w:val="00A661AE"/>
    <w:rsid w:val="00A7794F"/>
    <w:rsid w:val="00A80539"/>
    <w:rsid w:val="00A90464"/>
    <w:rsid w:val="00A9133A"/>
    <w:rsid w:val="00A945DE"/>
    <w:rsid w:val="00A95F1A"/>
    <w:rsid w:val="00AA0400"/>
    <w:rsid w:val="00AA2D74"/>
    <w:rsid w:val="00AB5394"/>
    <w:rsid w:val="00AC0537"/>
    <w:rsid w:val="00AC724C"/>
    <w:rsid w:val="00AD210D"/>
    <w:rsid w:val="00AD3347"/>
    <w:rsid w:val="00AE492E"/>
    <w:rsid w:val="00AF236E"/>
    <w:rsid w:val="00AF66EA"/>
    <w:rsid w:val="00B20118"/>
    <w:rsid w:val="00B317B3"/>
    <w:rsid w:val="00B372B1"/>
    <w:rsid w:val="00B5038F"/>
    <w:rsid w:val="00B538F8"/>
    <w:rsid w:val="00B55FAF"/>
    <w:rsid w:val="00B634C6"/>
    <w:rsid w:val="00B746F7"/>
    <w:rsid w:val="00B76F89"/>
    <w:rsid w:val="00B84571"/>
    <w:rsid w:val="00B94C93"/>
    <w:rsid w:val="00B9594E"/>
    <w:rsid w:val="00BA34A0"/>
    <w:rsid w:val="00BD061A"/>
    <w:rsid w:val="00BD568C"/>
    <w:rsid w:val="00BD615A"/>
    <w:rsid w:val="00BD6764"/>
    <w:rsid w:val="00BD6C81"/>
    <w:rsid w:val="00BE43E9"/>
    <w:rsid w:val="00BF0DF7"/>
    <w:rsid w:val="00BF3C68"/>
    <w:rsid w:val="00C256CE"/>
    <w:rsid w:val="00C26419"/>
    <w:rsid w:val="00C27ADE"/>
    <w:rsid w:val="00C40E32"/>
    <w:rsid w:val="00C43C94"/>
    <w:rsid w:val="00C52A22"/>
    <w:rsid w:val="00C558BE"/>
    <w:rsid w:val="00C64CA3"/>
    <w:rsid w:val="00C6694B"/>
    <w:rsid w:val="00C72B17"/>
    <w:rsid w:val="00C74177"/>
    <w:rsid w:val="00C85750"/>
    <w:rsid w:val="00C857F3"/>
    <w:rsid w:val="00C9254E"/>
    <w:rsid w:val="00CA599A"/>
    <w:rsid w:val="00CC1A80"/>
    <w:rsid w:val="00CC6C8D"/>
    <w:rsid w:val="00CD2F59"/>
    <w:rsid w:val="00CE41B7"/>
    <w:rsid w:val="00CF1C17"/>
    <w:rsid w:val="00CF4DA1"/>
    <w:rsid w:val="00D12B5A"/>
    <w:rsid w:val="00D23630"/>
    <w:rsid w:val="00D24F3C"/>
    <w:rsid w:val="00D30AA9"/>
    <w:rsid w:val="00D3240B"/>
    <w:rsid w:val="00D36357"/>
    <w:rsid w:val="00D417E4"/>
    <w:rsid w:val="00D5364A"/>
    <w:rsid w:val="00D64241"/>
    <w:rsid w:val="00D656CC"/>
    <w:rsid w:val="00D672E0"/>
    <w:rsid w:val="00D76C50"/>
    <w:rsid w:val="00D81B7D"/>
    <w:rsid w:val="00D879C1"/>
    <w:rsid w:val="00D90250"/>
    <w:rsid w:val="00D914D7"/>
    <w:rsid w:val="00D95F98"/>
    <w:rsid w:val="00DA0506"/>
    <w:rsid w:val="00DB6768"/>
    <w:rsid w:val="00DB7D16"/>
    <w:rsid w:val="00DC4C7E"/>
    <w:rsid w:val="00DE028B"/>
    <w:rsid w:val="00E2186D"/>
    <w:rsid w:val="00E25E02"/>
    <w:rsid w:val="00E35005"/>
    <w:rsid w:val="00E42E0E"/>
    <w:rsid w:val="00E44115"/>
    <w:rsid w:val="00E45CA3"/>
    <w:rsid w:val="00E531F8"/>
    <w:rsid w:val="00E6140D"/>
    <w:rsid w:val="00E65A12"/>
    <w:rsid w:val="00E67B83"/>
    <w:rsid w:val="00E82F69"/>
    <w:rsid w:val="00E8404A"/>
    <w:rsid w:val="00E909C3"/>
    <w:rsid w:val="00E935A3"/>
    <w:rsid w:val="00E94466"/>
    <w:rsid w:val="00E975A3"/>
    <w:rsid w:val="00EA0014"/>
    <w:rsid w:val="00EA0EC0"/>
    <w:rsid w:val="00EA2D00"/>
    <w:rsid w:val="00EB4B19"/>
    <w:rsid w:val="00EC0A3D"/>
    <w:rsid w:val="00EC4F83"/>
    <w:rsid w:val="00EE4E8A"/>
    <w:rsid w:val="00EF087C"/>
    <w:rsid w:val="00EF358F"/>
    <w:rsid w:val="00EF651D"/>
    <w:rsid w:val="00EF75E3"/>
    <w:rsid w:val="00F00B49"/>
    <w:rsid w:val="00F05265"/>
    <w:rsid w:val="00F0703F"/>
    <w:rsid w:val="00F11FD3"/>
    <w:rsid w:val="00F54AF3"/>
    <w:rsid w:val="00F955D6"/>
    <w:rsid w:val="00F97AF1"/>
    <w:rsid w:val="00FA10BC"/>
    <w:rsid w:val="00FB0C87"/>
    <w:rsid w:val="00FB5A43"/>
    <w:rsid w:val="00FD464D"/>
    <w:rsid w:val="00FE052F"/>
    <w:rsid w:val="00FE1E12"/>
    <w:rsid w:val="00FE2EDD"/>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77CF9"/>
  <w15:chartTrackingRefBased/>
  <w15:docId w15:val="{82BF755B-63BB-4E07-8EDF-A9D687AB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2CE"/>
    <w:pPr>
      <w:suppressAutoHyphens/>
      <w:autoSpaceDN w:val="0"/>
      <w:textAlignment w:val="baseline"/>
    </w:pPr>
    <w:rPr>
      <w:rFonts w:ascii=".VnTime" w:hAnsi=".VnTime"/>
      <w:sz w:val="28"/>
      <w:szCs w:val="24"/>
    </w:rPr>
  </w:style>
  <w:style w:type="paragraph" w:styleId="Heading1">
    <w:name w:val="heading 1"/>
    <w:basedOn w:val="Normal"/>
    <w:next w:val="Normal"/>
    <w:rsid w:val="005332CE"/>
    <w:pPr>
      <w:keepNext/>
      <w:spacing w:line="312" w:lineRule="auto"/>
      <w:jc w:val="center"/>
      <w:outlineLvl w:val="0"/>
    </w:pPr>
    <w:rPr>
      <w:rFonts w:ascii="Times New Roman" w:hAnsi="Times New Roman"/>
      <w:b/>
      <w:bCs/>
      <w:sz w:val="26"/>
    </w:rPr>
  </w:style>
  <w:style w:type="paragraph" w:styleId="Heading2">
    <w:name w:val="heading 2"/>
    <w:basedOn w:val="Normal"/>
    <w:next w:val="Normal"/>
    <w:rsid w:val="005332CE"/>
    <w:pPr>
      <w:keepNext/>
      <w:numPr>
        <w:ilvl w:val="1"/>
        <w:numId w:val="1"/>
      </w:numPr>
      <w:spacing w:line="312" w:lineRule="auto"/>
      <w:jc w:val="both"/>
      <w:outlineLvl w:val="1"/>
    </w:pPr>
    <w:rPr>
      <w:rFonts w:ascii="Times New Roman" w:hAnsi="Times New Roman"/>
      <w:b/>
      <w:bCs/>
      <w:iCs/>
      <w:sz w:val="26"/>
    </w:rPr>
  </w:style>
  <w:style w:type="paragraph" w:styleId="Heading3">
    <w:name w:val="heading 3"/>
    <w:basedOn w:val="Normal"/>
    <w:next w:val="Normal"/>
    <w:rsid w:val="005332CE"/>
    <w:pPr>
      <w:keepNext/>
      <w:spacing w:line="312" w:lineRule="auto"/>
      <w:jc w:val="right"/>
      <w:outlineLvl w:val="2"/>
    </w:pPr>
    <w:rPr>
      <w:b/>
      <w:bCs/>
      <w:i/>
      <w:iCs/>
    </w:rPr>
  </w:style>
  <w:style w:type="paragraph" w:styleId="Heading4">
    <w:name w:val="heading 4"/>
    <w:basedOn w:val="Normal"/>
    <w:next w:val="Normal"/>
    <w:rsid w:val="005332CE"/>
    <w:pPr>
      <w:keepNext/>
      <w:spacing w:line="312" w:lineRule="auto"/>
      <w:ind w:firstLine="567"/>
      <w:jc w:val="center"/>
      <w:outlineLvl w:val="3"/>
    </w:pPr>
    <w:rPr>
      <w:rFonts w:ascii=".VnTimeH" w:hAnsi=".VnTimeH"/>
      <w:b/>
      <w:bCs/>
      <w:sz w:val="36"/>
    </w:rPr>
  </w:style>
  <w:style w:type="paragraph" w:styleId="Heading5">
    <w:name w:val="heading 5"/>
    <w:basedOn w:val="Normal"/>
    <w:next w:val="Normal"/>
    <w:rsid w:val="005332CE"/>
    <w:pPr>
      <w:keepNext/>
      <w:spacing w:line="312" w:lineRule="auto"/>
      <w:ind w:firstLine="567"/>
      <w:jc w:val="center"/>
      <w:outlineLvl w:val="4"/>
    </w:pPr>
    <w:rPr>
      <w:rFonts w:ascii=".VnTimeH" w:hAnsi=".VnTimeH"/>
      <w:b/>
      <w:bCs/>
    </w:rPr>
  </w:style>
  <w:style w:type="paragraph" w:styleId="Heading6">
    <w:name w:val="heading 6"/>
    <w:basedOn w:val="Normal"/>
    <w:next w:val="Normal"/>
    <w:rsid w:val="005332CE"/>
    <w:pPr>
      <w:keepNext/>
      <w:spacing w:before="100" w:after="100" w:line="288" w:lineRule="auto"/>
      <w:ind w:firstLine="567"/>
      <w:jc w:val="center"/>
      <w:outlineLvl w:val="5"/>
    </w:pPr>
    <w:rPr>
      <w:b/>
      <w:bCs/>
      <w:sz w:val="32"/>
    </w:rPr>
  </w:style>
  <w:style w:type="paragraph" w:styleId="Heading7">
    <w:name w:val="heading 7"/>
    <w:basedOn w:val="Normal"/>
    <w:next w:val="Normal"/>
    <w:rsid w:val="005332CE"/>
    <w:pPr>
      <w:keepNext/>
      <w:spacing w:before="100" w:after="100" w:line="288" w:lineRule="auto"/>
      <w:ind w:firstLine="567"/>
      <w:jc w:val="center"/>
      <w:outlineLvl w:val="6"/>
    </w:pPr>
    <w:rPr>
      <w:rFonts w:ascii=".VnTimeH" w:hAnsi=".VnTimeH"/>
      <w:b/>
      <w:bCs/>
      <w:sz w:val="30"/>
    </w:rPr>
  </w:style>
  <w:style w:type="paragraph" w:styleId="Heading8">
    <w:name w:val="heading 8"/>
    <w:basedOn w:val="Normal"/>
    <w:next w:val="Normal"/>
    <w:rsid w:val="005332CE"/>
    <w:pPr>
      <w:keepNext/>
      <w:spacing w:before="120" w:after="120" w:line="336" w:lineRule="auto"/>
      <w:ind w:left="2160" w:firstLine="567"/>
      <w:jc w:val="center"/>
      <w:outlineLvl w:val="7"/>
    </w:pPr>
    <w:rPr>
      <w:rFonts w:ascii=".VnTimeH" w:hAnsi=".VnTimeH"/>
      <w:b/>
      <w:bCs/>
    </w:rPr>
  </w:style>
  <w:style w:type="paragraph" w:styleId="Heading9">
    <w:name w:val="heading 9"/>
    <w:basedOn w:val="Normal"/>
    <w:next w:val="Normal"/>
    <w:rsid w:val="005332CE"/>
    <w:pPr>
      <w:keepNext/>
      <w:spacing w:before="100" w:after="100" w:line="312" w:lineRule="auto"/>
      <w:jc w:val="center"/>
      <w:outlineLvl w:val="8"/>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rsid w:val="005332CE"/>
    <w:pPr>
      <w:numPr>
        <w:numId w:val="1"/>
      </w:numPr>
    </w:pPr>
  </w:style>
  <w:style w:type="paragraph" w:styleId="BodyTextIndent">
    <w:name w:val="Body Text Indent"/>
    <w:basedOn w:val="Normal"/>
    <w:rsid w:val="005332CE"/>
    <w:pPr>
      <w:spacing w:line="312" w:lineRule="auto"/>
      <w:ind w:firstLine="567"/>
      <w:jc w:val="both"/>
    </w:pPr>
  </w:style>
  <w:style w:type="paragraph" w:styleId="BodyText">
    <w:name w:val="Body Text"/>
    <w:basedOn w:val="Normal"/>
    <w:rsid w:val="005332CE"/>
    <w:pPr>
      <w:spacing w:line="312" w:lineRule="auto"/>
      <w:jc w:val="center"/>
    </w:pPr>
    <w:rPr>
      <w:rFonts w:ascii=".VnTimeH" w:hAnsi=".VnTimeH"/>
      <w:b/>
      <w:bCs/>
      <w:sz w:val="26"/>
    </w:rPr>
  </w:style>
  <w:style w:type="paragraph" w:styleId="BlockText">
    <w:name w:val="Block Text"/>
    <w:basedOn w:val="Normal"/>
    <w:rsid w:val="005332CE"/>
    <w:pPr>
      <w:spacing w:line="312" w:lineRule="auto"/>
      <w:ind w:left="1206" w:right="630"/>
      <w:jc w:val="center"/>
    </w:pPr>
    <w:rPr>
      <w:b/>
      <w:bCs/>
      <w:sz w:val="30"/>
    </w:rPr>
  </w:style>
  <w:style w:type="paragraph" w:styleId="BodyTextIndent2">
    <w:name w:val="Body Text Indent 2"/>
    <w:basedOn w:val="Normal"/>
    <w:rsid w:val="005332CE"/>
    <w:pPr>
      <w:spacing w:before="120" w:after="120" w:line="336" w:lineRule="auto"/>
      <w:ind w:firstLine="567"/>
    </w:pPr>
    <w:rPr>
      <w:b/>
      <w:bCs/>
      <w:sz w:val="34"/>
    </w:rPr>
  </w:style>
  <w:style w:type="paragraph" w:styleId="BodyText2">
    <w:name w:val="Body Text 2"/>
    <w:basedOn w:val="Normal"/>
    <w:rsid w:val="005332CE"/>
    <w:pPr>
      <w:spacing w:before="100" w:after="100" w:line="312" w:lineRule="auto"/>
      <w:jc w:val="both"/>
    </w:pPr>
  </w:style>
  <w:style w:type="paragraph" w:styleId="BodyTextIndent3">
    <w:name w:val="Body Text Indent 3"/>
    <w:basedOn w:val="Normal"/>
    <w:rsid w:val="005332CE"/>
    <w:pPr>
      <w:spacing w:before="100" w:after="100" w:line="312" w:lineRule="auto"/>
      <w:ind w:firstLine="518"/>
      <w:jc w:val="both"/>
    </w:pPr>
    <w:rPr>
      <w:b/>
      <w:bCs/>
    </w:rPr>
  </w:style>
  <w:style w:type="paragraph" w:styleId="FootnoteText">
    <w:name w:val="footnote text"/>
    <w:basedOn w:val="Normal"/>
    <w:rsid w:val="005332CE"/>
    <w:rPr>
      <w:sz w:val="20"/>
      <w:szCs w:val="20"/>
    </w:rPr>
  </w:style>
  <w:style w:type="character" w:styleId="FootnoteReference">
    <w:name w:val="footnote reference"/>
    <w:rsid w:val="005332CE"/>
    <w:rPr>
      <w:position w:val="0"/>
      <w:vertAlign w:val="superscript"/>
    </w:rPr>
  </w:style>
  <w:style w:type="paragraph" w:styleId="Footer">
    <w:name w:val="footer"/>
    <w:basedOn w:val="Normal"/>
    <w:rsid w:val="005332CE"/>
    <w:pPr>
      <w:tabs>
        <w:tab w:val="center" w:pos="4320"/>
        <w:tab w:val="right" w:pos="8640"/>
      </w:tabs>
    </w:pPr>
  </w:style>
  <w:style w:type="character" w:styleId="PageNumber">
    <w:name w:val="page number"/>
    <w:basedOn w:val="DefaultParagraphFont"/>
    <w:rsid w:val="005332CE"/>
  </w:style>
  <w:style w:type="paragraph" w:styleId="Header">
    <w:name w:val="header"/>
    <w:basedOn w:val="Normal"/>
    <w:uiPriority w:val="99"/>
    <w:rsid w:val="005332CE"/>
    <w:pPr>
      <w:tabs>
        <w:tab w:val="center" w:pos="4320"/>
        <w:tab w:val="right" w:pos="8640"/>
      </w:tabs>
    </w:pPr>
  </w:style>
  <w:style w:type="paragraph" w:customStyle="1" w:styleId="Giua">
    <w:name w:val="Giua"/>
    <w:basedOn w:val="Normal"/>
    <w:autoRedefine/>
    <w:rsid w:val="005332CE"/>
    <w:pPr>
      <w:spacing w:after="120"/>
      <w:jc w:val="center"/>
    </w:pPr>
    <w:rPr>
      <w:rFonts w:ascii="Times New Roman" w:hAnsi="Times New Roman"/>
      <w:b/>
      <w:color w:val="0000FF"/>
      <w:spacing w:val="24"/>
      <w:sz w:val="24"/>
    </w:rPr>
  </w:style>
  <w:style w:type="paragraph" w:styleId="BalloonText">
    <w:name w:val="Balloon Text"/>
    <w:basedOn w:val="Normal"/>
    <w:rsid w:val="005332CE"/>
    <w:rPr>
      <w:rFonts w:ascii="Tahoma" w:hAnsi="Tahoma"/>
      <w:sz w:val="16"/>
      <w:szCs w:val="16"/>
    </w:rPr>
  </w:style>
  <w:style w:type="character" w:customStyle="1" w:styleId="BalloonTextChar">
    <w:name w:val="Balloon Text Char"/>
    <w:rsid w:val="005332CE"/>
    <w:rPr>
      <w:rFonts w:ascii="Tahoma" w:hAnsi="Tahoma" w:cs="Tahoma"/>
      <w:sz w:val="16"/>
      <w:szCs w:val="16"/>
    </w:rPr>
  </w:style>
  <w:style w:type="paragraph" w:customStyle="1" w:styleId="CharCharCharCharCharChar">
    <w:name w:val="Char Char Char Char Char Char"/>
    <w:basedOn w:val="Normal"/>
    <w:autoRedefine/>
    <w:rsid w:val="005332CE"/>
    <w:pPr>
      <w:pageBreakBefore/>
      <w:tabs>
        <w:tab w:val="left" w:pos="850"/>
        <w:tab w:val="left" w:pos="1191"/>
        <w:tab w:val="left" w:pos="1531"/>
      </w:tabs>
      <w:spacing w:after="120"/>
      <w:jc w:val="center"/>
    </w:pPr>
    <w:rPr>
      <w:rFonts w:ascii="Tahoma" w:hAnsi="Tahoma" w:cs="Tahoma"/>
      <w:bCs/>
      <w:iCs/>
      <w:color w:val="FFFFFF"/>
      <w:spacing w:val="20"/>
      <w:sz w:val="22"/>
      <w:szCs w:val="28"/>
      <w:lang w:val="en-GB" w:eastAsia="zh-CN"/>
    </w:rPr>
  </w:style>
  <w:style w:type="character" w:styleId="Strong">
    <w:name w:val="Strong"/>
    <w:rsid w:val="005332CE"/>
    <w:rPr>
      <w:b/>
      <w:bCs/>
    </w:rPr>
  </w:style>
  <w:style w:type="character" w:styleId="CommentReference">
    <w:name w:val="annotation reference"/>
    <w:rsid w:val="005332CE"/>
    <w:rPr>
      <w:sz w:val="16"/>
      <w:szCs w:val="16"/>
    </w:rPr>
  </w:style>
  <w:style w:type="paragraph" w:styleId="CommentText">
    <w:name w:val="annotation text"/>
    <w:basedOn w:val="Normal"/>
    <w:rsid w:val="005332CE"/>
    <w:rPr>
      <w:sz w:val="20"/>
      <w:szCs w:val="20"/>
    </w:rPr>
  </w:style>
  <w:style w:type="character" w:customStyle="1" w:styleId="CommentTextChar">
    <w:name w:val="Comment Text Char"/>
    <w:rsid w:val="005332CE"/>
    <w:rPr>
      <w:rFonts w:ascii=".VnTime" w:hAnsi=".VnTime"/>
    </w:rPr>
  </w:style>
  <w:style w:type="paragraph" w:styleId="CommentSubject">
    <w:name w:val="annotation subject"/>
    <w:basedOn w:val="CommentText"/>
    <w:next w:val="CommentText"/>
    <w:rsid w:val="005332CE"/>
    <w:rPr>
      <w:b/>
      <w:bCs/>
    </w:rPr>
  </w:style>
  <w:style w:type="character" w:customStyle="1" w:styleId="CommentSubjectChar">
    <w:name w:val="Comment Subject Char"/>
    <w:rsid w:val="005332CE"/>
    <w:rPr>
      <w:rFonts w:ascii=".VnTime" w:hAnsi=".VnTime"/>
      <w:b/>
      <w:bCs/>
    </w:rPr>
  </w:style>
  <w:style w:type="character" w:customStyle="1" w:styleId="apple-converted-space">
    <w:name w:val="apple-converted-space"/>
    <w:rsid w:val="005332CE"/>
  </w:style>
  <w:style w:type="paragraph" w:styleId="NormalWeb">
    <w:name w:val="Normal (Web)"/>
    <w:basedOn w:val="Normal"/>
    <w:uiPriority w:val="99"/>
    <w:rsid w:val="005332CE"/>
    <w:pPr>
      <w:spacing w:before="100" w:after="100"/>
    </w:pPr>
    <w:rPr>
      <w:rFonts w:ascii="Times New Roman" w:hAnsi="Times New Roman"/>
      <w:sz w:val="24"/>
    </w:rPr>
  </w:style>
  <w:style w:type="character" w:styleId="Hyperlink">
    <w:name w:val="Hyperlink"/>
    <w:rsid w:val="005332CE"/>
    <w:rPr>
      <w:rFonts w:cs="Times New Roman"/>
      <w:color w:val="0000FF"/>
      <w:u w:val="single"/>
    </w:rPr>
  </w:style>
  <w:style w:type="paragraph" w:styleId="TOCHeading">
    <w:name w:val="TOC Heading"/>
    <w:basedOn w:val="Heading1"/>
    <w:next w:val="Normal"/>
    <w:rsid w:val="005332CE"/>
    <w:pPr>
      <w:keepLines/>
      <w:spacing w:before="240" w:line="244" w:lineRule="auto"/>
      <w:jc w:val="left"/>
    </w:pPr>
    <w:rPr>
      <w:rFonts w:ascii="Calibri Light" w:hAnsi="Calibri Light"/>
      <w:b w:val="0"/>
      <w:bCs w:val="0"/>
      <w:color w:val="2E74B5"/>
      <w:sz w:val="32"/>
      <w:szCs w:val="32"/>
    </w:rPr>
  </w:style>
  <w:style w:type="paragraph" w:styleId="TOC1">
    <w:name w:val="toc 1"/>
    <w:basedOn w:val="Normal"/>
    <w:next w:val="Normal"/>
    <w:autoRedefine/>
    <w:rsid w:val="005332CE"/>
    <w:pPr>
      <w:tabs>
        <w:tab w:val="right" w:leader="dot" w:pos="9062"/>
      </w:tabs>
      <w:jc w:val="both"/>
    </w:pPr>
  </w:style>
  <w:style w:type="paragraph" w:styleId="TOC2">
    <w:name w:val="toc 2"/>
    <w:basedOn w:val="Normal"/>
    <w:next w:val="Normal"/>
    <w:autoRedefine/>
    <w:rsid w:val="005332CE"/>
    <w:pPr>
      <w:ind w:left="280"/>
    </w:pPr>
  </w:style>
  <w:style w:type="character" w:customStyle="1" w:styleId="HeaderChar">
    <w:name w:val="Header Char"/>
    <w:uiPriority w:val="99"/>
    <w:rsid w:val="005332CE"/>
    <w:rPr>
      <w:rFonts w:ascii=".VnTime" w:hAnsi=".VnTime"/>
      <w:sz w:val="28"/>
      <w:szCs w:val="24"/>
    </w:rPr>
  </w:style>
  <w:style w:type="paragraph" w:styleId="ListParagraph">
    <w:name w:val="List Paragraph"/>
    <w:basedOn w:val="Normal"/>
    <w:rsid w:val="005332CE"/>
    <w:pPr>
      <w:ind w:left="720"/>
    </w:pPr>
    <w:rPr>
      <w:rFonts w:ascii="Times New Roman" w:hAnsi="Times New Roman"/>
      <w:sz w:val="24"/>
    </w:rPr>
  </w:style>
  <w:style w:type="paragraph" w:customStyle="1" w:styleId="Nidungbng">
    <w:name w:val="Nội dung bảng"/>
    <w:basedOn w:val="Normal"/>
    <w:rsid w:val="005332CE"/>
    <w:pPr>
      <w:widowControl w:val="0"/>
      <w:suppressLineNumbers/>
    </w:pPr>
    <w:rPr>
      <w:rFonts w:ascii="AR PL UMing HK" w:hAnsi="AR PL UMing HK"/>
      <w:kern w:val="3"/>
      <w:sz w:val="24"/>
    </w:rPr>
  </w:style>
  <w:style w:type="paragraph" w:customStyle="1" w:styleId="Char">
    <w:name w:val="Char"/>
    <w:basedOn w:val="Normal"/>
    <w:rsid w:val="005332CE"/>
    <w:pPr>
      <w:spacing w:before="100" w:after="100" w:line="360" w:lineRule="exact"/>
      <w:ind w:firstLine="720"/>
      <w:jc w:val="both"/>
    </w:pPr>
    <w:rPr>
      <w:rFonts w:ascii="Arial" w:hAnsi="Arial" w:cs="Arial"/>
      <w:sz w:val="22"/>
      <w:szCs w:val="22"/>
    </w:rPr>
  </w:style>
  <w:style w:type="character" w:styleId="LineNumber">
    <w:name w:val="line number"/>
    <w:basedOn w:val="DefaultParagraphFont"/>
    <w:rsid w:val="005332CE"/>
  </w:style>
  <w:style w:type="paragraph" w:styleId="NoSpacing">
    <w:name w:val="No Spacing"/>
    <w:rsid w:val="005332CE"/>
    <w:pPr>
      <w:suppressAutoHyphens/>
      <w:autoSpaceDN w:val="0"/>
      <w:textAlignment w:val="baseline"/>
    </w:pPr>
    <w:rPr>
      <w:rFonts w:ascii="Calibri" w:eastAsia="Calibri" w:hAnsi="Calibri"/>
      <w:sz w:val="22"/>
      <w:szCs w:val="22"/>
    </w:rPr>
  </w:style>
  <w:style w:type="character" w:customStyle="1" w:styleId="NormalWebChar">
    <w:name w:val="Normal (Web) Char"/>
    <w:rsid w:val="005332CE"/>
    <w:rPr>
      <w:sz w:val="24"/>
      <w:szCs w:val="24"/>
    </w:rPr>
  </w:style>
  <w:style w:type="paragraph" w:styleId="Revision">
    <w:name w:val="Revision"/>
    <w:hidden/>
    <w:uiPriority w:val="99"/>
    <w:semiHidden/>
    <w:rsid w:val="00A90464"/>
    <w:rPr>
      <w:rFonts w:ascii=".VnTime" w:hAnsi=".VnTime"/>
      <w:sz w:val="28"/>
      <w:szCs w:val="24"/>
    </w:rPr>
  </w:style>
  <w:style w:type="character" w:customStyle="1" w:styleId="fontstyle01">
    <w:name w:val="fontstyle01"/>
    <w:rsid w:val="00522C5F"/>
    <w:rPr>
      <w:rFonts w:ascii="TimesNewRomanPSMT" w:hAnsi="TimesNewRomanPSMT" w:hint="default"/>
      <w:b w:val="0"/>
      <w:bCs w:val="0"/>
      <w:i w:val="0"/>
      <w:iCs w:val="0"/>
      <w:color w:val="000000"/>
      <w:sz w:val="26"/>
      <w:szCs w:val="26"/>
    </w:rPr>
  </w:style>
  <w:style w:type="character" w:customStyle="1" w:styleId="fontstyle21">
    <w:name w:val="fontstyle21"/>
    <w:rsid w:val="00522C5F"/>
    <w:rPr>
      <w:rFonts w:ascii="Times-Roman" w:hAnsi="Times-Roman" w:hint="default"/>
      <w:b w:val="0"/>
      <w:bCs w:val="0"/>
      <w:i w:val="0"/>
      <w:iCs w:val="0"/>
      <w:color w:val="000000"/>
      <w:sz w:val="26"/>
      <w:szCs w:val="26"/>
    </w:rPr>
  </w:style>
  <w:style w:type="numbering" w:customStyle="1" w:styleId="WWOutlineListStyle4">
    <w:name w:val="WW_OutlineListStyle_4"/>
    <w:basedOn w:val="NoList"/>
    <w:rsid w:val="005332CE"/>
    <w:pPr>
      <w:numPr>
        <w:numId w:val="2"/>
      </w:numPr>
    </w:pPr>
  </w:style>
  <w:style w:type="numbering" w:customStyle="1" w:styleId="WWOutlineListStyle3">
    <w:name w:val="WW_OutlineListStyle_3"/>
    <w:basedOn w:val="NoList"/>
    <w:rsid w:val="005332CE"/>
    <w:pPr>
      <w:numPr>
        <w:numId w:val="3"/>
      </w:numPr>
    </w:pPr>
  </w:style>
  <w:style w:type="numbering" w:customStyle="1" w:styleId="WWOutlineListStyle2">
    <w:name w:val="WW_OutlineListStyle_2"/>
    <w:basedOn w:val="NoList"/>
    <w:rsid w:val="005332CE"/>
    <w:pPr>
      <w:numPr>
        <w:numId w:val="4"/>
      </w:numPr>
    </w:pPr>
  </w:style>
  <w:style w:type="numbering" w:customStyle="1" w:styleId="WWOutlineListStyle1">
    <w:name w:val="WW_OutlineListStyle_1"/>
    <w:basedOn w:val="NoList"/>
    <w:rsid w:val="005332CE"/>
    <w:pPr>
      <w:numPr>
        <w:numId w:val="5"/>
      </w:numPr>
    </w:pPr>
  </w:style>
  <w:style w:type="numbering" w:customStyle="1" w:styleId="WWOutlineListStyle">
    <w:name w:val="WW_OutlineListStyle"/>
    <w:basedOn w:val="NoList"/>
    <w:rsid w:val="005332CE"/>
    <w:pPr>
      <w:numPr>
        <w:numId w:val="6"/>
      </w:numPr>
    </w:pPr>
  </w:style>
  <w:style w:type="character" w:styleId="UnresolvedMention">
    <w:name w:val="Unresolved Mention"/>
    <w:basedOn w:val="DefaultParagraphFont"/>
    <w:uiPriority w:val="99"/>
    <w:semiHidden/>
    <w:unhideWhenUsed/>
    <w:rsid w:val="007405D0"/>
    <w:rPr>
      <w:color w:val="605E5C"/>
      <w:shd w:val="clear" w:color="auto" w:fill="E1DFDD"/>
    </w:rPr>
  </w:style>
  <w:style w:type="table" w:styleId="TableGrid">
    <w:name w:val="Table Grid"/>
    <w:basedOn w:val="TableNormal"/>
    <w:uiPriority w:val="59"/>
    <w:rsid w:val="00EA0014"/>
    <w:pPr>
      <w:spacing w:before="60"/>
      <w:ind w:left="567" w:hanging="567"/>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96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Nguyen Huy Khanh</dc:creator>
  <cp:keywords/>
  <cp:lastModifiedBy>Administrator</cp:lastModifiedBy>
  <cp:revision>4</cp:revision>
  <cp:lastPrinted>2023-09-29T07:48:00Z</cp:lastPrinted>
  <dcterms:created xsi:type="dcterms:W3CDTF">2024-03-07T03:18:00Z</dcterms:created>
  <dcterms:modified xsi:type="dcterms:W3CDTF">2024-03-07T03:44:00Z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02e38c0065f773bb54c43e4f0d9e7285ad42fb0b91cdb1296111d23ba800add2</vt:lpwstr>
  </property>
</Properties>
</file>