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EF14" w14:textId="77777777" w:rsidR="007B28B4" w:rsidRPr="007B28B4" w:rsidRDefault="007B28B4" w:rsidP="007B28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Hlk18504063"/>
      <w:r w:rsidRPr="007B28B4">
        <w:rPr>
          <w:rFonts w:ascii="Times New Roman" w:eastAsia="Times New Roman" w:hAnsi="Times New Roman" w:cs="Times New Roman"/>
          <w:b/>
          <w:bCs/>
          <w:color w:val="0070C0"/>
        </w:rPr>
        <w:t>TRƯỜNG ĐẠI HỌC CÔNG NGHỆ THÔNG TIN</w:t>
      </w:r>
    </w:p>
    <w:p w14:paraId="47F1B94B" w14:textId="77777777" w:rsidR="007B28B4" w:rsidRPr="007B28B4" w:rsidRDefault="007B28B4" w:rsidP="007B28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B2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TRUNG TÂM NGOẠI NGỮ U</w:t>
      </w:r>
      <w:r w:rsidRPr="007B28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 w:rsidRPr="007B2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</w:p>
    <w:p w14:paraId="1F5E42B9" w14:textId="77777777" w:rsidR="007B28B4" w:rsidRPr="007B28B4" w:rsidRDefault="007B28B4" w:rsidP="007B28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B28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THÔNG BÁO</w:t>
      </w:r>
    </w:p>
    <w:p w14:paraId="69E5710E" w14:textId="77777777" w:rsidR="0008548F" w:rsidRDefault="007B28B4" w:rsidP="0008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</w:pPr>
      <w:r w:rsidRPr="00111720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>V/v</w:t>
      </w:r>
      <w:r w:rsidR="0008548F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>: Đ</w:t>
      </w:r>
      <w:r w:rsidRPr="00111720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 xml:space="preserve">ăng ký lịch học và đóng học phí Anh văn sơ cấp </w:t>
      </w:r>
      <w:r w:rsidR="00111720" w:rsidRPr="00111720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>1</w:t>
      </w:r>
      <w:r w:rsidR="0008548F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 xml:space="preserve"> &amp; </w:t>
      </w:r>
      <w:r w:rsidR="00111720" w:rsidRPr="00111720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 xml:space="preserve">2 </w:t>
      </w:r>
    </w:p>
    <w:p w14:paraId="7E3269D4" w14:textId="2A8D849E" w:rsidR="007B28B4" w:rsidRPr="00111720" w:rsidRDefault="00B66497" w:rsidP="00085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  <w:lang w:val="vi-VN"/>
        </w:rPr>
        <w:t xml:space="preserve">(đợt 2) </w:t>
      </w:r>
      <w:r w:rsidR="0008548F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>N</w:t>
      </w:r>
      <w:r w:rsidR="00111720" w:rsidRPr="00111720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</w:rPr>
        <w:t>ăm học 2019-2020</w:t>
      </w:r>
    </w:p>
    <w:p w14:paraId="41B3B351" w14:textId="77777777" w:rsidR="0008548F" w:rsidRDefault="0008548F" w:rsidP="007B28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12D3D0" w14:textId="01793E58" w:rsidR="007B28B4" w:rsidRPr="007B28B4" w:rsidRDefault="007B28B4" w:rsidP="0008548F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28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Trung 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7B28B4">
        <w:rPr>
          <w:rFonts w:ascii="Times New Roman" w:eastAsia="Times New Roman" w:hAnsi="Times New Roman" w:cs="Times New Roman"/>
          <w:color w:val="333333"/>
          <w:sz w:val="24"/>
          <w:szCs w:val="24"/>
        </w:rPr>
        <w:t>âm thông báo sinh viên khóa </w:t>
      </w:r>
      <w:r w:rsidRPr="007B28B4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201</w:t>
      </w:r>
      <w:r w:rsidR="00111720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7B28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lớp </w:t>
      </w:r>
      <w:r w:rsidR="0008548F" w:rsidRPr="007B28B4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Anh văn sơ cấp 1 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hoặc </w:t>
      </w:r>
      <w:r w:rsidR="0008548F" w:rsidRPr="007B28B4">
        <w:rPr>
          <w:rFonts w:ascii="Times New Roman" w:eastAsia="Times New Roman" w:hAnsi="Times New Roman" w:cs="Times New Roman"/>
          <w:color w:val="333333"/>
          <w:sz w:val="24"/>
          <w:szCs w:val="24"/>
        </w:rPr>
        <w:t>Anh văn sơ cấp 2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(hoặc không tham dự thi xếp lớp)</w:t>
      </w:r>
      <w:r w:rsidR="005D0BC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và </w:t>
      </w:r>
      <w:r w:rsidR="005D0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sinh viên 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>các khoá trước</w:t>
      </w:r>
      <w:r w:rsidR="005D0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xin vui lòng 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liên hệ văn phòng Trung tâm ngoại ngữ để </w:t>
      </w:r>
      <w:r w:rsidRPr="007B28B4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đăng ký 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>và đóng học phí</w:t>
      </w:r>
      <w:r w:rsidR="005D0B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85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054BEAF" w14:textId="77777777" w:rsidR="006E321B" w:rsidRPr="00697CD7" w:rsidRDefault="007B28B4" w:rsidP="006E321B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THÔNG TIN KHÓA HỌC</w:t>
      </w:r>
    </w:p>
    <w:p w14:paraId="3AC86137" w14:textId="1E452B87" w:rsidR="00AD31E7" w:rsidRPr="00AD31E7" w:rsidRDefault="00AD31E7" w:rsidP="00AD31E7">
      <w:pPr>
        <w:pStyle w:val="ListParagraph"/>
        <w:numPr>
          <w:ilvl w:val="2"/>
          <w:numId w:val="11"/>
        </w:numPr>
        <w:shd w:val="clear" w:color="auto" w:fill="FFFFFF"/>
        <w:tabs>
          <w:tab w:val="clear" w:pos="2160"/>
          <w:tab w:val="num" w:pos="1080"/>
        </w:tabs>
        <w:spacing w:after="0" w:line="300" w:lineRule="atLeast"/>
        <w:ind w:hanging="13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Tối đa 30 sinh viên/lớp, tối thiểu 20 sinh viên/lớp.</w:t>
      </w:r>
    </w:p>
    <w:p w14:paraId="478C6A0B" w14:textId="77777777" w:rsidR="00AD31E7" w:rsidRPr="00697CD7" w:rsidRDefault="00AD31E7" w:rsidP="00AD31E7">
      <w:pPr>
        <w:pStyle w:val="ListParagraph"/>
        <w:numPr>
          <w:ilvl w:val="2"/>
          <w:numId w:val="11"/>
        </w:numPr>
        <w:shd w:val="clear" w:color="auto" w:fill="FFFFFF"/>
        <w:tabs>
          <w:tab w:val="clear" w:pos="2160"/>
          <w:tab w:val="num" w:pos="1080"/>
        </w:tabs>
        <w:spacing w:after="0" w:line="300" w:lineRule="atLeast"/>
        <w:ind w:hanging="13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 xml:space="preserve">Thời lượng học: </w:t>
      </w:r>
    </w:p>
    <w:p w14:paraId="70CD019C" w14:textId="77777777" w:rsidR="00AD31E7" w:rsidRPr="00697CD7" w:rsidRDefault="00AD31E7" w:rsidP="00AD31E7">
      <w:pPr>
        <w:pStyle w:val="ListParagraph"/>
        <w:shd w:val="clear" w:color="auto" w:fill="FFFFFF"/>
        <w:spacing w:after="0" w:line="300" w:lineRule="atLeast"/>
        <w:ind w:left="2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Anh văn sơ cấp 1: 90 tiết</w:t>
      </w:r>
    </w:p>
    <w:p w14:paraId="5EA3A8B7" w14:textId="34FA9688" w:rsidR="00AD31E7" w:rsidRPr="00AD31E7" w:rsidRDefault="00AD31E7" w:rsidP="00AD31E7">
      <w:pPr>
        <w:pStyle w:val="ListParagraph"/>
        <w:shd w:val="clear" w:color="auto" w:fill="FFFFFF"/>
        <w:spacing w:after="0" w:line="300" w:lineRule="atLeast"/>
        <w:ind w:left="2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Anh văn sơ cấp 2: 60 tiết</w:t>
      </w:r>
    </w:p>
    <w:p w14:paraId="4B8838F7" w14:textId="1733D6E9" w:rsidR="00697CD7" w:rsidRPr="006077A8" w:rsidRDefault="00BA74B2" w:rsidP="00697CD7">
      <w:pPr>
        <w:pStyle w:val="ListParagraph"/>
        <w:numPr>
          <w:ilvl w:val="2"/>
          <w:numId w:val="11"/>
        </w:numPr>
        <w:shd w:val="clear" w:color="auto" w:fill="FFFFFF"/>
        <w:tabs>
          <w:tab w:val="clear" w:pos="2160"/>
          <w:tab w:val="num" w:pos="1080"/>
        </w:tabs>
        <w:spacing w:line="300" w:lineRule="atLeast"/>
        <w:ind w:hanging="13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7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Thông tin</w:t>
      </w:r>
      <w:r w:rsidR="00AD31E7" w:rsidRPr="00607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 xml:space="preserve"> lịch học</w:t>
      </w:r>
      <w:r w:rsidRPr="00607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 xml:space="preserve"> các lớp</w:t>
      </w:r>
      <w:r w:rsidRPr="00607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anh văn sơ cấp</w:t>
      </w:r>
      <w:r w:rsidRPr="00607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306"/>
        <w:gridCol w:w="1985"/>
        <w:gridCol w:w="4110"/>
      </w:tblGrid>
      <w:tr w:rsidR="006231CB" w:rsidRPr="00697CD7" w14:paraId="2F7516A2" w14:textId="0903273D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25655653" w14:textId="64E42EBC" w:rsidR="006231CB" w:rsidRPr="00697CD7" w:rsidRDefault="006231CB" w:rsidP="00CD3E58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STT</w:t>
            </w:r>
          </w:p>
        </w:tc>
        <w:tc>
          <w:tcPr>
            <w:tcW w:w="2306" w:type="dxa"/>
            <w:shd w:val="clear" w:color="auto" w:fill="FFFFFF"/>
          </w:tcPr>
          <w:p w14:paraId="3C717ACE" w14:textId="7964A6F1" w:rsidR="006231CB" w:rsidRPr="00697CD7" w:rsidRDefault="006231CB" w:rsidP="00CD3E58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Lớp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F6F8" w14:textId="7FB7FE88" w:rsidR="006231CB" w:rsidRPr="00697CD7" w:rsidRDefault="006231CB" w:rsidP="00CD3E58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97C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Lịch học</w:t>
            </w:r>
          </w:p>
        </w:tc>
        <w:tc>
          <w:tcPr>
            <w:tcW w:w="4110" w:type="dxa"/>
            <w:shd w:val="clear" w:color="auto" w:fill="FFFFFF"/>
          </w:tcPr>
          <w:p w14:paraId="1DFB48D7" w14:textId="1C895D44" w:rsidR="006231CB" w:rsidRPr="003D5B83" w:rsidRDefault="006231CB" w:rsidP="00CD3E58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Thời gian học</w:t>
            </w:r>
          </w:p>
        </w:tc>
      </w:tr>
      <w:tr w:rsidR="006231CB" w:rsidRPr="00697CD7" w14:paraId="1A1C6CCE" w14:textId="2ED5E950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0A5B378E" w14:textId="20E1DD68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1</w:t>
            </w:r>
          </w:p>
        </w:tc>
        <w:tc>
          <w:tcPr>
            <w:tcW w:w="2306" w:type="dxa"/>
            <w:shd w:val="clear" w:color="auto" w:fill="FFFFFF"/>
          </w:tcPr>
          <w:p w14:paraId="3A94743C" w14:textId="0E016CC6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Anh văn sơ cấp 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2C7" w14:textId="50FA26B7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Sáng 2-6</w:t>
            </w:r>
          </w:p>
        </w:tc>
        <w:tc>
          <w:tcPr>
            <w:tcW w:w="4110" w:type="dxa"/>
            <w:shd w:val="clear" w:color="auto" w:fill="FFFFFF"/>
          </w:tcPr>
          <w:p w14:paraId="6BD58C48" w14:textId="5756EA56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07h30 đến 10h45</w:t>
            </w:r>
          </w:p>
        </w:tc>
      </w:tr>
      <w:tr w:rsidR="006231CB" w:rsidRPr="00697CD7" w14:paraId="19D8D2D1" w14:textId="2AD2D709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02B7A2F0" w14:textId="13F7A2F8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2</w:t>
            </w:r>
          </w:p>
        </w:tc>
        <w:tc>
          <w:tcPr>
            <w:tcW w:w="2306" w:type="dxa"/>
            <w:shd w:val="clear" w:color="auto" w:fill="FFFFFF"/>
          </w:tcPr>
          <w:p w14:paraId="52F25C3E" w14:textId="2C876EF2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Anh văn sơ cấp 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B17D" w14:textId="4BCA4CFD" w:rsidR="006231CB" w:rsidRPr="00B6649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Chiều 3-5</w:t>
            </w:r>
          </w:p>
        </w:tc>
        <w:tc>
          <w:tcPr>
            <w:tcW w:w="4110" w:type="dxa"/>
            <w:shd w:val="clear" w:color="auto" w:fill="FFFFFF"/>
          </w:tcPr>
          <w:p w14:paraId="3F384666" w14:textId="25C4C648" w:rsidR="006231CB" w:rsidRPr="00B6649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13h00 đến 16h15</w:t>
            </w:r>
          </w:p>
        </w:tc>
      </w:tr>
      <w:tr w:rsidR="006231CB" w:rsidRPr="00697CD7" w14:paraId="2A5960A7" w14:textId="37FDE8CA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48C3F4D4" w14:textId="1E33C2D0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3</w:t>
            </w:r>
          </w:p>
        </w:tc>
        <w:tc>
          <w:tcPr>
            <w:tcW w:w="2306" w:type="dxa"/>
            <w:shd w:val="clear" w:color="auto" w:fill="FFFFFF"/>
          </w:tcPr>
          <w:p w14:paraId="6D359725" w14:textId="3CDCEF0E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Anh văn sơ cấp 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C687" w14:textId="2E6C8281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Tối 3-5</w:t>
            </w:r>
          </w:p>
        </w:tc>
        <w:tc>
          <w:tcPr>
            <w:tcW w:w="4110" w:type="dxa"/>
            <w:shd w:val="clear" w:color="auto" w:fill="FFFFFF"/>
          </w:tcPr>
          <w:p w14:paraId="0725D756" w14:textId="55980212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 xml:space="preserve">Từ 17h30 đến 20h </w:t>
            </w:r>
            <w:r w:rsidR="003C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(15 tuần)</w:t>
            </w:r>
          </w:p>
        </w:tc>
        <w:bookmarkStart w:id="1" w:name="_GoBack"/>
        <w:bookmarkEnd w:id="1"/>
      </w:tr>
      <w:tr w:rsidR="006231CB" w:rsidRPr="00697CD7" w14:paraId="7FBBA613" w14:textId="3AA44618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371F3AF7" w14:textId="5916D662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06" w:type="dxa"/>
            <w:shd w:val="clear" w:color="auto" w:fill="FFFFFF"/>
          </w:tcPr>
          <w:p w14:paraId="54E3D11C" w14:textId="3368E99C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Anh văn sơ cấp 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0FEF" w14:textId="4FFAE6F3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Tối 2 - 6</w:t>
            </w:r>
          </w:p>
        </w:tc>
        <w:tc>
          <w:tcPr>
            <w:tcW w:w="4110" w:type="dxa"/>
            <w:shd w:val="clear" w:color="auto" w:fill="FFFFFF"/>
          </w:tcPr>
          <w:p w14:paraId="7F679164" w14:textId="708A9BA9" w:rsidR="006231CB" w:rsidRPr="00697CD7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Từ 17h30 đến 20h</w:t>
            </w:r>
          </w:p>
        </w:tc>
      </w:tr>
      <w:tr w:rsidR="006231CB" w:rsidRPr="00697CD7" w14:paraId="6FD9AFC0" w14:textId="6A0D4985" w:rsidTr="003E56CC">
        <w:trPr>
          <w:jc w:val="center"/>
        </w:trPr>
        <w:tc>
          <w:tcPr>
            <w:tcW w:w="666" w:type="dxa"/>
            <w:shd w:val="clear" w:color="auto" w:fill="FFFFFF"/>
          </w:tcPr>
          <w:p w14:paraId="63EC4D69" w14:textId="02F91062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FFFFFF"/>
          </w:tcPr>
          <w:p w14:paraId="7B62943A" w14:textId="3AD5055A" w:rsidR="006231CB" w:rsidRPr="00697CD7" w:rsidRDefault="006231CB" w:rsidP="00D560B2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Anh văn sơ cấp 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622B" w14:textId="2365240C" w:rsidR="006231CB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Tối 3-5</w:t>
            </w:r>
          </w:p>
        </w:tc>
        <w:tc>
          <w:tcPr>
            <w:tcW w:w="4110" w:type="dxa"/>
            <w:shd w:val="clear" w:color="auto" w:fill="FFFFFF"/>
          </w:tcPr>
          <w:p w14:paraId="3B0BD115" w14:textId="439448B3" w:rsidR="006231CB" w:rsidRDefault="006231CB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Từ 17h30 đến 20h</w:t>
            </w:r>
          </w:p>
        </w:tc>
      </w:tr>
    </w:tbl>
    <w:p w14:paraId="44F7E65B" w14:textId="06EE5E07" w:rsidR="00697CD7" w:rsidRPr="00697CD7" w:rsidRDefault="00697CD7" w:rsidP="006E321B">
      <w:pPr>
        <w:pStyle w:val="ListParagraph"/>
        <w:numPr>
          <w:ilvl w:val="2"/>
          <w:numId w:val="11"/>
        </w:numPr>
        <w:shd w:val="clear" w:color="auto" w:fill="FFFFFF"/>
        <w:tabs>
          <w:tab w:val="clear" w:pos="2160"/>
          <w:tab w:val="num" w:pos="1080"/>
        </w:tabs>
        <w:spacing w:after="0" w:line="300" w:lineRule="atLeast"/>
        <w:ind w:hanging="13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Học phí &amp; giáo trình: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977"/>
        <w:gridCol w:w="1984"/>
        <w:gridCol w:w="4111"/>
      </w:tblGrid>
      <w:tr w:rsidR="00697CD7" w:rsidRPr="00697CD7" w14:paraId="1EACCD8D" w14:textId="77777777" w:rsidTr="003E56CC">
        <w:tc>
          <w:tcPr>
            <w:tcW w:w="2977" w:type="dxa"/>
          </w:tcPr>
          <w:p w14:paraId="66068824" w14:textId="3A004CEB" w:rsidR="00697CD7" w:rsidRPr="00DC0454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 w:rsidRPr="00DC04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Lớp</w:t>
            </w:r>
          </w:p>
        </w:tc>
        <w:tc>
          <w:tcPr>
            <w:tcW w:w="1984" w:type="dxa"/>
          </w:tcPr>
          <w:p w14:paraId="23A1B275" w14:textId="5AB8136C" w:rsidR="00697CD7" w:rsidRPr="00DC0454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 w:rsidRPr="00DC04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Học phí (VNĐ)</w:t>
            </w:r>
          </w:p>
        </w:tc>
        <w:tc>
          <w:tcPr>
            <w:tcW w:w="4111" w:type="dxa"/>
          </w:tcPr>
          <w:p w14:paraId="0D480321" w14:textId="4FEE0534" w:rsidR="00697CD7" w:rsidRPr="00DC0454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</w:pPr>
            <w:r w:rsidRPr="00DC04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Giáo trình (VNĐ)</w:t>
            </w:r>
          </w:p>
        </w:tc>
      </w:tr>
      <w:tr w:rsidR="00697CD7" w:rsidRPr="00697CD7" w14:paraId="04CDDCFC" w14:textId="77777777" w:rsidTr="003E56CC">
        <w:tc>
          <w:tcPr>
            <w:tcW w:w="2977" w:type="dxa"/>
          </w:tcPr>
          <w:p w14:paraId="6656556A" w14:textId="7DD7B56D" w:rsidR="00697CD7" w:rsidRPr="00697CD7" w:rsidRDefault="00697CD7" w:rsidP="00697CD7">
            <w:pPr>
              <w:pStyle w:val="ListParagraph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Anh văn sơ cấp 1</w:t>
            </w:r>
          </w:p>
        </w:tc>
        <w:tc>
          <w:tcPr>
            <w:tcW w:w="1984" w:type="dxa"/>
          </w:tcPr>
          <w:p w14:paraId="1917B062" w14:textId="39D1D0FA" w:rsidR="00697CD7" w:rsidRPr="00697CD7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1.750.000</w:t>
            </w:r>
          </w:p>
        </w:tc>
        <w:tc>
          <w:tcPr>
            <w:tcW w:w="4111" w:type="dxa"/>
          </w:tcPr>
          <w:p w14:paraId="3CD65028" w14:textId="6F2DA141" w:rsidR="00697CD7" w:rsidRPr="00697CD7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230.000</w:t>
            </w:r>
          </w:p>
        </w:tc>
      </w:tr>
      <w:tr w:rsidR="00697CD7" w:rsidRPr="00697CD7" w14:paraId="65F9330C" w14:textId="77777777" w:rsidTr="003E56CC">
        <w:tc>
          <w:tcPr>
            <w:tcW w:w="2977" w:type="dxa"/>
          </w:tcPr>
          <w:p w14:paraId="4D4BD6C1" w14:textId="1591FC73" w:rsidR="00697CD7" w:rsidRPr="00697CD7" w:rsidRDefault="00697CD7" w:rsidP="00697CD7">
            <w:pPr>
              <w:pStyle w:val="ListParagraph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Anh văn sơ cấp 2</w:t>
            </w:r>
          </w:p>
        </w:tc>
        <w:tc>
          <w:tcPr>
            <w:tcW w:w="1984" w:type="dxa"/>
          </w:tcPr>
          <w:p w14:paraId="717A909D" w14:textId="7E061C65" w:rsidR="00697CD7" w:rsidRPr="00697CD7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1.200.000</w:t>
            </w:r>
          </w:p>
        </w:tc>
        <w:tc>
          <w:tcPr>
            <w:tcW w:w="4111" w:type="dxa"/>
          </w:tcPr>
          <w:p w14:paraId="060AC376" w14:textId="79868EA1" w:rsidR="00697CD7" w:rsidRPr="00697CD7" w:rsidRDefault="00697CD7" w:rsidP="00DC0454">
            <w:pPr>
              <w:pStyle w:val="ListParagraph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</w:pPr>
            <w:r w:rsidRPr="00697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250.000</w:t>
            </w:r>
          </w:p>
        </w:tc>
      </w:tr>
    </w:tbl>
    <w:p w14:paraId="0A47C697" w14:textId="77777777" w:rsidR="00BA06B3" w:rsidRPr="003C132D" w:rsidRDefault="00BA06B3" w:rsidP="003C132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5D5332" w14:textId="32192907" w:rsidR="00697CD7" w:rsidRPr="00697CD7" w:rsidRDefault="00697CD7" w:rsidP="00697CD7">
      <w:pPr>
        <w:pStyle w:val="ListParagraph"/>
        <w:shd w:val="clear" w:color="auto" w:fill="FFFFFF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Giáo trình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học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Straightforward 2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 edition - Student’s book &amp; Webcode được Trung tâm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Ngoại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ngữ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hỗ trợ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giá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 cho sinh viên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UIT (giảm từ 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20% đến 30%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)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1B54D2B" w14:textId="77777777" w:rsidR="007B28B4" w:rsidRPr="00697CD7" w:rsidRDefault="007B28B4" w:rsidP="008247C2">
      <w:pPr>
        <w:numPr>
          <w:ilvl w:val="0"/>
          <w:numId w:val="3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HÌNH THỨC ĐĂNG KÝ</w:t>
      </w:r>
    </w:p>
    <w:p w14:paraId="135E480F" w14:textId="178BA2D8" w:rsidR="007B28B4" w:rsidRPr="00697CD7" w:rsidRDefault="007B28B4" w:rsidP="008247C2">
      <w:pPr>
        <w:numPr>
          <w:ilvl w:val="0"/>
          <w:numId w:val="4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Sinh viên đăng ký lớp học, đóng học phí và mua giáo trình trực tiếp tại văn phòng Trung tâm Ngoại ngữ</w:t>
      </w:r>
      <w:r w:rsidR="000F58BB"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phòng E 1.</w:t>
      </w:r>
      <w:r w:rsidR="005C348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</w:t>
      </w:r>
    </w:p>
    <w:p w14:paraId="22FF2E55" w14:textId="3B6547EE" w:rsidR="007B28B4" w:rsidRPr="00697CD7" w:rsidRDefault="007B28B4" w:rsidP="008247C2">
      <w:pPr>
        <w:numPr>
          <w:ilvl w:val="0"/>
          <w:numId w:val="4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Thời gian đăng ký </w:t>
      </w:r>
      <w:r w:rsidR="004B183B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và đóng học phí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 từ ngày </w:t>
      </w:r>
      <w:r w:rsidR="005C348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05/09</w:t>
      </w:r>
      <w:r w:rsidR="00111720"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/2019</w:t>
      </w: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đến</w:t>
      </w:r>
      <w:r w:rsid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ngày </w:t>
      </w:r>
      <w:r w:rsidR="00ED407B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12/09</w:t>
      </w:r>
      <w:r w:rsid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/2019</w:t>
      </w:r>
    </w:p>
    <w:p w14:paraId="32A14646" w14:textId="0899BA92" w:rsidR="007B28B4" w:rsidRPr="0007705F" w:rsidRDefault="007B28B4" w:rsidP="008247C2">
      <w:pPr>
        <w:numPr>
          <w:ilvl w:val="0"/>
          <w:numId w:val="5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THÔNG TIN KHÁC</w:t>
      </w:r>
    </w:p>
    <w:p w14:paraId="7011CBA3" w14:textId="36A9E3E2" w:rsidR="00F06F54" w:rsidRPr="0007705F" w:rsidRDefault="007B28B4" w:rsidP="008247C2">
      <w:pPr>
        <w:numPr>
          <w:ilvl w:val="0"/>
          <w:numId w:val="6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Thời gian khai giảng các lớp dự kiến từ ngày </w:t>
      </w:r>
      <w:r w:rsidR="00ED407B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16</w:t>
      </w:r>
      <w:r w:rsidR="00111720" w:rsidRPr="00697CD7">
        <w:rPr>
          <w:rFonts w:ascii="Times New Roman" w:eastAsia="Times New Roman" w:hAnsi="Times New Roman" w:cs="Times New Roman"/>
          <w:color w:val="333333"/>
          <w:sz w:val="24"/>
          <w:szCs w:val="24"/>
        </w:rPr>
        <w:t>/09/2019</w:t>
      </w:r>
      <w:r w:rsidR="005921A2" w:rsidRPr="00697CD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</w:t>
      </w:r>
    </w:p>
    <w:p w14:paraId="3F40B218" w14:textId="22132316" w:rsidR="0007705F" w:rsidRPr="0007705F" w:rsidRDefault="0007705F" w:rsidP="0007705F">
      <w:pPr>
        <w:numPr>
          <w:ilvl w:val="0"/>
          <w:numId w:val="6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Ngoài ra n</w:t>
      </w:r>
      <w:r w:rsidRPr="0007705F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ếu có thay đổi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,</w:t>
      </w:r>
      <w:r w:rsidRPr="0007705F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điều chỉnh lịch học,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rung tâm</w:t>
      </w:r>
      <w:r w:rsidRPr="0007705F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sẽ thông báo sớm nhất cho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sinh viên</w:t>
      </w:r>
      <w:r w:rsidRPr="0007705F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 xml:space="preserve"> trước khi khóa học bắt đầu.</w:t>
      </w:r>
    </w:p>
    <w:p w14:paraId="75BE0EBE" w14:textId="77777777" w:rsidR="000537A9" w:rsidRPr="000537A9" w:rsidRDefault="000537A9" w:rsidP="000537A9">
      <w:pPr>
        <w:shd w:val="clear" w:color="auto" w:fill="FFFFFF"/>
        <w:spacing w:after="0"/>
        <w:ind w:left="1095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537A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Trung Tâm Ngoại ngữ U</w:t>
      </w:r>
      <w:r w:rsidRPr="00053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i</w:t>
      </w:r>
      <w:r w:rsidRPr="000537A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</w:t>
      </w:r>
      <w:bookmarkEnd w:id="0"/>
    </w:p>
    <w:sectPr w:rsidR="000537A9" w:rsidRPr="000537A9" w:rsidSect="003E56CC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66"/>
    <w:multiLevelType w:val="multilevel"/>
    <w:tmpl w:val="EE3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7521"/>
    <w:multiLevelType w:val="multilevel"/>
    <w:tmpl w:val="720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B6C21"/>
    <w:multiLevelType w:val="multilevel"/>
    <w:tmpl w:val="D2F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D209D"/>
    <w:multiLevelType w:val="hybridMultilevel"/>
    <w:tmpl w:val="A1CE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7EBB"/>
    <w:multiLevelType w:val="multilevel"/>
    <w:tmpl w:val="2A0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63646"/>
    <w:multiLevelType w:val="multilevel"/>
    <w:tmpl w:val="229E7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3D9F"/>
    <w:multiLevelType w:val="multilevel"/>
    <w:tmpl w:val="EA3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D1099"/>
    <w:multiLevelType w:val="multilevel"/>
    <w:tmpl w:val="D9C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B6BB1"/>
    <w:multiLevelType w:val="multilevel"/>
    <w:tmpl w:val="0B8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D0670"/>
    <w:multiLevelType w:val="multilevel"/>
    <w:tmpl w:val="83D40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10F70"/>
    <w:multiLevelType w:val="multilevel"/>
    <w:tmpl w:val="0B8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B4"/>
    <w:rsid w:val="000537A9"/>
    <w:rsid w:val="0007705F"/>
    <w:rsid w:val="000806B4"/>
    <w:rsid w:val="0008548F"/>
    <w:rsid w:val="000F58BB"/>
    <w:rsid w:val="00111720"/>
    <w:rsid w:val="00144C1D"/>
    <w:rsid w:val="001C5707"/>
    <w:rsid w:val="00206D25"/>
    <w:rsid w:val="002414FB"/>
    <w:rsid w:val="003C132D"/>
    <w:rsid w:val="003D5B83"/>
    <w:rsid w:val="003E56CC"/>
    <w:rsid w:val="00466403"/>
    <w:rsid w:val="004B183B"/>
    <w:rsid w:val="005921A2"/>
    <w:rsid w:val="005922B1"/>
    <w:rsid w:val="005C3487"/>
    <w:rsid w:val="005D0BC6"/>
    <w:rsid w:val="005E695A"/>
    <w:rsid w:val="00600842"/>
    <w:rsid w:val="006077A8"/>
    <w:rsid w:val="006231CB"/>
    <w:rsid w:val="00697CD7"/>
    <w:rsid w:val="006D47D5"/>
    <w:rsid w:val="006E321B"/>
    <w:rsid w:val="006E479B"/>
    <w:rsid w:val="00731E9C"/>
    <w:rsid w:val="0073591D"/>
    <w:rsid w:val="00776A04"/>
    <w:rsid w:val="007B28B4"/>
    <w:rsid w:val="008247C2"/>
    <w:rsid w:val="00876B04"/>
    <w:rsid w:val="008A6692"/>
    <w:rsid w:val="008D10B9"/>
    <w:rsid w:val="00977F39"/>
    <w:rsid w:val="00A31636"/>
    <w:rsid w:val="00AD31E7"/>
    <w:rsid w:val="00B02C57"/>
    <w:rsid w:val="00B66497"/>
    <w:rsid w:val="00B80FB4"/>
    <w:rsid w:val="00BA06B3"/>
    <w:rsid w:val="00BA74B2"/>
    <w:rsid w:val="00C0788E"/>
    <w:rsid w:val="00C222E3"/>
    <w:rsid w:val="00C87A00"/>
    <w:rsid w:val="00CA1EEA"/>
    <w:rsid w:val="00CA7C7E"/>
    <w:rsid w:val="00CD3E58"/>
    <w:rsid w:val="00D4184F"/>
    <w:rsid w:val="00D560B2"/>
    <w:rsid w:val="00D565F6"/>
    <w:rsid w:val="00D657CA"/>
    <w:rsid w:val="00D93189"/>
    <w:rsid w:val="00DC0454"/>
    <w:rsid w:val="00ED407B"/>
    <w:rsid w:val="00F06F54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7F21"/>
  <w15:chartTrackingRefBased/>
  <w15:docId w15:val="{388F0851-03DC-4F51-AA8D-DB368A3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7C2"/>
    <w:pPr>
      <w:ind w:left="720"/>
      <w:contextualSpacing/>
    </w:pPr>
  </w:style>
  <w:style w:type="table" w:styleId="TableGrid">
    <w:name w:val="Table Grid"/>
    <w:basedOn w:val="TableNormal"/>
    <w:uiPriority w:val="59"/>
    <w:rsid w:val="0069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FDEA-4027-4EE5-975C-17275BC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Thị Minh Hải</dc:creator>
  <cp:keywords/>
  <dc:description/>
  <cp:lastModifiedBy>Huỳnh Thị Minh Hải</cp:lastModifiedBy>
  <cp:revision>10</cp:revision>
  <cp:lastPrinted>2019-09-04T08:40:00Z</cp:lastPrinted>
  <dcterms:created xsi:type="dcterms:W3CDTF">2019-09-04T08:06:00Z</dcterms:created>
  <dcterms:modified xsi:type="dcterms:W3CDTF">2019-09-04T08:42:00Z</dcterms:modified>
</cp:coreProperties>
</file>