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6924" w:type="dxa"/>
        <w:tblInd w:w="-720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63"/>
        <w:gridCol w:w="5561"/>
      </w:tblGrid>
      <w:tr w:rsidR="002C4066" w:rsidRPr="00600B74" w:rsidTr="002C4066">
        <w:trPr>
          <w:trHeight w:val="220"/>
        </w:trPr>
        <w:tc>
          <w:tcPr>
            <w:tcW w:w="6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4066" w:rsidRPr="00600B74" w:rsidRDefault="002C4066" w:rsidP="002C4066">
            <w:pPr>
              <w:jc w:val="both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600B7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542925" cy="59182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1762" t="30983" r="35896" b="51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91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0B7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ĐẠI HỌC QUỐC GIA TP.HCM</w:t>
            </w:r>
          </w:p>
          <w:p w:rsidR="002C4066" w:rsidRPr="00600B74" w:rsidRDefault="002C4066" w:rsidP="002C4066">
            <w:pPr>
              <w:jc w:val="both"/>
              <w:rPr>
                <w:rFonts w:ascii="Times New Roman" w:eastAsia="Times New Roman" w:hAnsi="Times New Roman" w:cs="Times New Roman"/>
                <w:b/>
                <w:color w:val="00009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b/>
                <w:color w:val="000090"/>
                <w:sz w:val="24"/>
                <w:szCs w:val="24"/>
              </w:rPr>
              <w:t>TRƯỜNG ĐẠI HỌC CÔNG NGHỆ THÔNG TIN (UIT)</w:t>
            </w:r>
          </w:p>
          <w:p w:rsidR="002C4066" w:rsidRPr="00600B74" w:rsidRDefault="002C4066" w:rsidP="002C4066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8"/>
                <w:szCs w:val="28"/>
                <w:lang w:val="vi-VN"/>
              </w:rPr>
            </w:pPr>
            <w:r w:rsidRPr="00600B74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8"/>
                <w:szCs w:val="28"/>
              </w:rPr>
              <w:t>TRUNG T</w:t>
            </w:r>
            <w:r w:rsidRPr="00600B74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8"/>
                <w:szCs w:val="28"/>
                <w:lang w:val="vi-VN"/>
              </w:rPr>
              <w:t>ÂM ANH NGỮ</w:t>
            </w:r>
          </w:p>
          <w:p w:rsidR="002C4066" w:rsidRPr="00600B74" w:rsidRDefault="002C4066" w:rsidP="002C4066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00B74">
              <w:rPr>
                <w:rFonts w:ascii="Times New Roman" w:hAnsi="Times New Roman" w:cs="Times New Roman"/>
                <w:i/>
                <w:iCs/>
                <w:color w:val="0070C0"/>
              </w:rPr>
              <w:t>Centre for English Language (CELUIT)</w:t>
            </w:r>
          </w:p>
        </w:tc>
      </w:tr>
      <w:tr w:rsidR="002C4066" w:rsidRPr="00600B74" w:rsidTr="002C4066">
        <w:trPr>
          <w:trHeight w:val="293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066" w:rsidRPr="00600B74" w:rsidRDefault="002C4066">
            <w:pPr>
              <w:tabs>
                <w:tab w:val="left" w:pos="1843"/>
              </w:tabs>
              <w:rPr>
                <w:rFonts w:ascii="Times New Roman" w:hAnsi="Times New Roman" w:cs="Times New Roman"/>
              </w:rPr>
            </w:pPr>
            <w:r w:rsidRPr="00600B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2C4066" w:rsidRPr="00600B74" w:rsidRDefault="002C4066" w:rsidP="002C4066">
            <w:pPr>
              <w:rPr>
                <w:rFonts w:ascii="Times New Roman" w:hAnsi="Times New Roman" w:cs="Times New Roman"/>
              </w:rPr>
            </w:pPr>
          </w:p>
        </w:tc>
      </w:tr>
    </w:tbl>
    <w:p w:rsidR="0084486C" w:rsidRPr="00600B74" w:rsidRDefault="0084486C">
      <w:pPr>
        <w:rPr>
          <w:rFonts w:ascii="Times New Roman" w:hAnsi="Times New Roman" w:cs="Times New Roman"/>
        </w:rPr>
      </w:pPr>
    </w:p>
    <w:p w:rsidR="00F442D0" w:rsidRPr="00600B74" w:rsidRDefault="002C4066" w:rsidP="002C40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0B74">
        <w:rPr>
          <w:rFonts w:ascii="Times New Roman" w:hAnsi="Times New Roman" w:cs="Times New Roman"/>
          <w:b/>
          <w:sz w:val="48"/>
          <w:szCs w:val="48"/>
        </w:rPr>
        <w:t>THÔNG BÁO</w:t>
      </w:r>
    </w:p>
    <w:p w:rsidR="002C4066" w:rsidRPr="00600B74" w:rsidRDefault="002C4066" w:rsidP="002C406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V/v: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Học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phí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các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lớp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Luyện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thi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Tiếng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Anh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cho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sinh</w:t>
      </w:r>
      <w:proofErr w:type="spellEnd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  <w:color w:val="0070C0"/>
          <w:sz w:val="32"/>
          <w:szCs w:val="32"/>
        </w:rPr>
        <w:t>viên</w:t>
      </w:r>
      <w:proofErr w:type="spellEnd"/>
    </w:p>
    <w:p w:rsidR="00F442D0" w:rsidRPr="00600B74" w:rsidRDefault="002C4066" w:rsidP="002C4066">
      <w:pPr>
        <w:jc w:val="right"/>
        <w:rPr>
          <w:rFonts w:ascii="Times New Roman" w:hAnsi="Times New Roman" w:cs="Times New Roman"/>
        </w:rPr>
      </w:pPr>
      <w:r w:rsidRPr="00600B74">
        <w:rPr>
          <w:rFonts w:ascii="Times New Roman" w:hAnsi="Times New Roman" w:cs="Times New Roman"/>
        </w:rPr>
        <w:t xml:space="preserve">Tp.HCM, </w:t>
      </w:r>
      <w:proofErr w:type="spellStart"/>
      <w:r w:rsidRPr="00600B74">
        <w:rPr>
          <w:rFonts w:ascii="Times New Roman" w:hAnsi="Times New Roman" w:cs="Times New Roman"/>
        </w:rPr>
        <w:t>Ngày</w:t>
      </w:r>
      <w:proofErr w:type="spellEnd"/>
      <w:r w:rsidRPr="00600B74">
        <w:rPr>
          <w:rFonts w:ascii="Times New Roman" w:hAnsi="Times New Roman" w:cs="Times New Roman"/>
        </w:rPr>
        <w:t xml:space="preserve"> 03/10/2014</w:t>
      </w:r>
    </w:p>
    <w:p w:rsidR="002C4066" w:rsidRPr="00600B74" w:rsidRDefault="002C4066">
      <w:pPr>
        <w:rPr>
          <w:rFonts w:ascii="Times New Roman" w:hAnsi="Times New Roman" w:cs="Times New Roman"/>
        </w:rPr>
      </w:pPr>
    </w:p>
    <w:p w:rsidR="002C4066" w:rsidRPr="00600B74" w:rsidRDefault="002C4066" w:rsidP="003B61F2">
      <w:pPr>
        <w:ind w:firstLine="1080"/>
        <w:rPr>
          <w:rFonts w:ascii="Times New Roman" w:hAnsi="Times New Roman" w:cs="Times New Roman"/>
        </w:rPr>
      </w:pPr>
      <w:proofErr w:type="spellStart"/>
      <w:r w:rsidRPr="00600B74">
        <w:rPr>
          <w:rFonts w:ascii="Times New Roman" w:hAnsi="Times New Roman" w:cs="Times New Roman"/>
        </w:rPr>
        <w:t>Trung</w:t>
      </w:r>
      <w:proofErr w:type="spellEnd"/>
      <w:r w:rsidRPr="00600B74">
        <w:rPr>
          <w:rFonts w:ascii="Times New Roman" w:hAnsi="Times New Roman" w:cs="Times New Roman"/>
        </w:rPr>
        <w:t xml:space="preserve"> </w:t>
      </w:r>
      <w:proofErr w:type="spellStart"/>
      <w:r w:rsidRPr="00600B74">
        <w:rPr>
          <w:rFonts w:ascii="Times New Roman" w:hAnsi="Times New Roman" w:cs="Times New Roman"/>
        </w:rPr>
        <w:t>tâm</w:t>
      </w:r>
      <w:proofErr w:type="spellEnd"/>
      <w:r w:rsidRPr="00600B74">
        <w:rPr>
          <w:rFonts w:ascii="Times New Roman" w:hAnsi="Times New Roman" w:cs="Times New Roman"/>
        </w:rPr>
        <w:t xml:space="preserve"> </w:t>
      </w:r>
      <w:proofErr w:type="spellStart"/>
      <w:r w:rsidRPr="00600B74">
        <w:rPr>
          <w:rFonts w:ascii="Times New Roman" w:hAnsi="Times New Roman" w:cs="Times New Roman"/>
        </w:rPr>
        <w:t>ngọai</w:t>
      </w:r>
      <w:proofErr w:type="spellEnd"/>
      <w:r w:rsidRPr="00600B74">
        <w:rPr>
          <w:rFonts w:ascii="Times New Roman" w:hAnsi="Times New Roman" w:cs="Times New Roman"/>
        </w:rPr>
        <w:t xml:space="preserve"> </w:t>
      </w:r>
      <w:proofErr w:type="spellStart"/>
      <w:r w:rsidRPr="00600B74">
        <w:rPr>
          <w:rFonts w:ascii="Times New Roman" w:hAnsi="Times New Roman" w:cs="Times New Roman"/>
        </w:rPr>
        <w:t>ngữ</w:t>
      </w:r>
      <w:proofErr w:type="spellEnd"/>
      <w:r w:rsidRPr="00600B74">
        <w:rPr>
          <w:rFonts w:ascii="Times New Roman" w:hAnsi="Times New Roman" w:cs="Times New Roman"/>
        </w:rPr>
        <w:t xml:space="preserve"> </w:t>
      </w:r>
      <w:proofErr w:type="spellStart"/>
      <w:r w:rsidRPr="00600B74">
        <w:rPr>
          <w:rFonts w:ascii="Times New Roman" w:hAnsi="Times New Roman" w:cs="Times New Roman"/>
        </w:rPr>
        <w:t>trân</w:t>
      </w:r>
      <w:proofErr w:type="spellEnd"/>
      <w:r w:rsidRPr="00600B74">
        <w:rPr>
          <w:rFonts w:ascii="Times New Roman" w:hAnsi="Times New Roman" w:cs="Times New Roman"/>
        </w:rPr>
        <w:t xml:space="preserve"> </w:t>
      </w:r>
      <w:proofErr w:type="spellStart"/>
      <w:r w:rsidRPr="00600B74">
        <w:rPr>
          <w:rFonts w:ascii="Times New Roman" w:hAnsi="Times New Roman" w:cs="Times New Roman"/>
        </w:rPr>
        <w:t>trọ</w:t>
      </w:r>
      <w:r w:rsidR="00F63C1C" w:rsidRPr="00600B74">
        <w:rPr>
          <w:rFonts w:ascii="Times New Roman" w:hAnsi="Times New Roman" w:cs="Times New Roman"/>
        </w:rPr>
        <w:t>ng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thông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báo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mức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học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phí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các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lớp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luyện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thi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Toeic</w:t>
      </w:r>
      <w:proofErr w:type="spellEnd"/>
      <w:r w:rsidR="00F63C1C" w:rsidRPr="00600B74">
        <w:rPr>
          <w:rFonts w:ascii="Times New Roman" w:hAnsi="Times New Roman" w:cs="Times New Roman"/>
        </w:rPr>
        <w:t xml:space="preserve"> &amp; </w:t>
      </w:r>
      <w:proofErr w:type="spellStart"/>
      <w:r w:rsidR="00F63C1C" w:rsidRPr="00600B74">
        <w:rPr>
          <w:rFonts w:ascii="Times New Roman" w:hAnsi="Times New Roman" w:cs="Times New Roman"/>
        </w:rPr>
        <w:t>Toefl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iBT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  <w:b/>
        </w:rPr>
        <w:t>Khai</w:t>
      </w:r>
      <w:proofErr w:type="spellEnd"/>
      <w:r w:rsidR="00F63C1C"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  <w:b/>
        </w:rPr>
        <w:t>giảng</w:t>
      </w:r>
      <w:proofErr w:type="spellEnd"/>
      <w:r w:rsidR="00F63C1C"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  <w:b/>
        </w:rPr>
        <w:t>ngày</w:t>
      </w:r>
      <w:proofErr w:type="spellEnd"/>
      <w:r w:rsidR="00F63C1C" w:rsidRPr="00600B74">
        <w:rPr>
          <w:rFonts w:ascii="Times New Roman" w:hAnsi="Times New Roman" w:cs="Times New Roman"/>
          <w:b/>
        </w:rPr>
        <w:t xml:space="preserve"> 06/10/2014</w:t>
      </w:r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dành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riêng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cho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sinh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viên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Công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nghệ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thông</w:t>
      </w:r>
      <w:proofErr w:type="spellEnd"/>
      <w:r w:rsidR="00F63C1C" w:rsidRPr="00600B74">
        <w:rPr>
          <w:rFonts w:ascii="Times New Roman" w:hAnsi="Times New Roman" w:cs="Times New Roman"/>
        </w:rPr>
        <w:t xml:space="preserve"> tin chi </w:t>
      </w:r>
      <w:proofErr w:type="spellStart"/>
      <w:r w:rsidR="00F63C1C" w:rsidRPr="00600B74">
        <w:rPr>
          <w:rFonts w:ascii="Times New Roman" w:hAnsi="Times New Roman" w:cs="Times New Roman"/>
        </w:rPr>
        <w:t>tiết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như</w:t>
      </w:r>
      <w:proofErr w:type="spellEnd"/>
      <w:r w:rsidR="00F63C1C" w:rsidRPr="00600B74">
        <w:rPr>
          <w:rFonts w:ascii="Times New Roman" w:hAnsi="Times New Roman" w:cs="Times New Roman"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</w:rPr>
        <w:t>sau</w:t>
      </w:r>
      <w:proofErr w:type="spellEnd"/>
      <w:r w:rsidR="00F63C1C" w:rsidRPr="00600B74">
        <w:rPr>
          <w:rFonts w:ascii="Times New Roman" w:hAnsi="Times New Roman" w:cs="Times New Roman"/>
        </w:rPr>
        <w:t>:</w:t>
      </w:r>
    </w:p>
    <w:p w:rsidR="00F442D0" w:rsidRPr="00600B74" w:rsidRDefault="00F442D0">
      <w:pPr>
        <w:rPr>
          <w:rFonts w:ascii="Times New Roman" w:hAnsi="Times New Roman" w:cs="Times New Roman"/>
        </w:rPr>
      </w:pPr>
    </w:p>
    <w:tbl>
      <w:tblPr>
        <w:tblW w:w="98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630"/>
        <w:gridCol w:w="1075"/>
        <w:gridCol w:w="1520"/>
        <w:gridCol w:w="1093"/>
        <w:gridCol w:w="1284"/>
        <w:gridCol w:w="1512"/>
      </w:tblGrid>
      <w:tr w:rsidR="00F442D0" w:rsidRPr="00600B74" w:rsidTr="00F63C1C">
        <w:trPr>
          <w:trHeight w:val="100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LUYỆN THI TIẾNG ANH</w:t>
            </w:r>
          </w:p>
        </w:tc>
        <w:tc>
          <w:tcPr>
            <w:tcW w:w="1075" w:type="dxa"/>
            <w:shd w:val="clear" w:color="000000" w:fill="D9D9D9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520" w:type="dxa"/>
            <w:shd w:val="clear" w:color="000000" w:fill="D9D9D9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HV TB</w:t>
            </w:r>
          </w:p>
        </w:tc>
        <w:tc>
          <w:tcPr>
            <w:tcW w:w="1159" w:type="dxa"/>
            <w:shd w:val="clear" w:color="000000" w:fill="D9D9D9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284" w:type="dxa"/>
            <w:shd w:val="clear" w:color="000000" w:fill="D9D9D9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</w:p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cho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CBNV UIT</w:t>
            </w:r>
          </w:p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(-15%)</w:t>
            </w:r>
          </w:p>
        </w:tc>
      </w:tr>
      <w:tr w:rsidR="00F442D0" w:rsidRPr="00600B74" w:rsidTr="00F63C1C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Toeic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for starter</w:t>
            </w:r>
          </w:p>
        </w:tc>
        <w:tc>
          <w:tcPr>
            <w:tcW w:w="1075" w:type="dxa"/>
            <w:shd w:val="clear" w:color="000000" w:fill="DDEBF7"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20 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1,200,000 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1,020,000 </w:t>
            </w:r>
          </w:p>
        </w:tc>
      </w:tr>
      <w:tr w:rsidR="00F442D0" w:rsidRPr="00600B74" w:rsidTr="00F63C1C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Toeic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1 (350-400)</w:t>
            </w:r>
          </w:p>
        </w:tc>
        <w:tc>
          <w:tcPr>
            <w:tcW w:w="1075" w:type="dxa"/>
            <w:shd w:val="clear" w:color="000000" w:fill="DDEBF7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24 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1,300,000 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1,105,000 </w:t>
            </w:r>
          </w:p>
        </w:tc>
      </w:tr>
      <w:tr w:rsidR="00F442D0" w:rsidRPr="00600B74" w:rsidTr="00F63C1C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Toeic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2 (450-500)</w:t>
            </w:r>
          </w:p>
        </w:tc>
        <w:tc>
          <w:tcPr>
            <w:tcW w:w="1075" w:type="dxa"/>
            <w:shd w:val="clear" w:color="000000" w:fill="DDEBF7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24 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1,400,000 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1,190,000 </w:t>
            </w:r>
          </w:p>
        </w:tc>
      </w:tr>
      <w:tr w:rsidR="00F442D0" w:rsidRPr="00600B74" w:rsidTr="00F63C1C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Toeic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3 (500-600)</w:t>
            </w:r>
          </w:p>
        </w:tc>
        <w:tc>
          <w:tcPr>
            <w:tcW w:w="1075" w:type="dxa"/>
            <w:shd w:val="clear" w:color="000000" w:fill="DDEBF7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20 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1,500,000 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1,275,000 </w:t>
            </w:r>
          </w:p>
        </w:tc>
      </w:tr>
      <w:tr w:rsidR="00F442D0" w:rsidRPr="00600B74" w:rsidTr="00F63C1C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Luyện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Speaking &amp; Listening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22 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1,200,000 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1,020,000 </w:t>
            </w:r>
          </w:p>
        </w:tc>
      </w:tr>
      <w:tr w:rsidR="00F442D0" w:rsidRPr="00600B74" w:rsidTr="00F63C1C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Guide to </w:t>
            </w: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Toefl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00B7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iBT</w:t>
            </w:r>
            <w:proofErr w:type="spellEnd"/>
            <w:r w:rsidRPr="00600B7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(60/120)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16 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442D0" w:rsidRPr="00600B74" w:rsidRDefault="00F442D0" w:rsidP="00F44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2,500,000 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442D0" w:rsidRPr="00600B74" w:rsidRDefault="00F442D0" w:rsidP="00F4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2,125,000</w:t>
            </w:r>
          </w:p>
        </w:tc>
      </w:tr>
    </w:tbl>
    <w:p w:rsidR="00F442D0" w:rsidRPr="00600B74" w:rsidRDefault="00F442D0">
      <w:pPr>
        <w:rPr>
          <w:rFonts w:ascii="Times New Roman" w:hAnsi="Times New Roman" w:cs="Times New Roman"/>
        </w:rPr>
      </w:pPr>
    </w:p>
    <w:p w:rsidR="00F63C1C" w:rsidRPr="00600B74" w:rsidRDefault="00F63C1C" w:rsidP="00F63C1C">
      <w:pPr>
        <w:rPr>
          <w:rFonts w:ascii="Times New Roman" w:hAnsi="Times New Roman" w:cs="Times New Roman"/>
          <w:b/>
        </w:rPr>
      </w:pPr>
      <w:proofErr w:type="spellStart"/>
      <w:r w:rsidRPr="00600B74">
        <w:rPr>
          <w:rFonts w:ascii="Times New Roman" w:hAnsi="Times New Roman" w:cs="Times New Roman"/>
          <w:b/>
        </w:rPr>
        <w:t>Sự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chọn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lựa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cho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các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bạn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tham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gia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khoá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học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đặc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biệt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này</w:t>
      </w:r>
      <w:proofErr w:type="spellEnd"/>
      <w:r w:rsidRPr="00600B74">
        <w:rPr>
          <w:rFonts w:ascii="Times New Roman" w:hAnsi="Times New Roman" w:cs="Times New Roman"/>
          <w:b/>
        </w:rPr>
        <w:t xml:space="preserve"> </w:t>
      </w:r>
      <w:proofErr w:type="spellStart"/>
      <w:r w:rsidRPr="00600B74">
        <w:rPr>
          <w:rFonts w:ascii="Times New Roman" w:hAnsi="Times New Roman" w:cs="Times New Roman"/>
          <w:b/>
        </w:rPr>
        <w:t>là</w:t>
      </w:r>
      <w:proofErr w:type="spellEnd"/>
      <w:r w:rsidRPr="00600B74">
        <w:rPr>
          <w:rFonts w:ascii="Times New Roman" w:hAnsi="Times New Roman" w:cs="Times New Roman"/>
          <w:b/>
        </w:rPr>
        <w:t>:</w:t>
      </w:r>
    </w:p>
    <w:p w:rsidR="00F63C1C" w:rsidRPr="00600B74" w:rsidRDefault="003B61F2" w:rsidP="003B61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600B74">
        <w:rPr>
          <w:rFonts w:ascii="Times New Roman" w:hAnsi="Times New Roman" w:cs="Times New Roman"/>
          <w:i/>
        </w:rPr>
        <w:t>Trung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tâm</w:t>
      </w:r>
      <w:proofErr w:type="spellEnd"/>
      <w:r w:rsidRPr="00600B74">
        <w:rPr>
          <w:rFonts w:ascii="Times New Roman" w:hAnsi="Times New Roman" w:cs="Times New Roman"/>
          <w:i/>
        </w:rPr>
        <w:t xml:space="preserve"> c</w:t>
      </w:r>
      <w:r w:rsidR="00F63C1C" w:rsidRPr="00600B74">
        <w:rPr>
          <w:rFonts w:ascii="Times New Roman" w:hAnsi="Times New Roman" w:cs="Times New Roman"/>
          <w:i/>
        </w:rPr>
        <w:t xml:space="preserve">am </w:t>
      </w:r>
      <w:proofErr w:type="spellStart"/>
      <w:r w:rsidR="00F63C1C" w:rsidRPr="00600B74">
        <w:rPr>
          <w:rFonts w:ascii="Times New Roman" w:hAnsi="Times New Roman" w:cs="Times New Roman"/>
          <w:i/>
        </w:rPr>
        <w:t>kết</w:t>
      </w:r>
      <w:proofErr w:type="spellEnd"/>
      <w:r w:rsidR="00F63C1C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  <w:i/>
        </w:rPr>
        <w:t>chất</w:t>
      </w:r>
      <w:proofErr w:type="spellEnd"/>
      <w:r w:rsidR="00F63C1C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  <w:i/>
        </w:rPr>
        <w:t>lượng</w:t>
      </w:r>
      <w:proofErr w:type="spellEnd"/>
      <w:r w:rsidR="00F63C1C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  <w:i/>
        </w:rPr>
        <w:t>điểm</w:t>
      </w:r>
      <w:proofErr w:type="spellEnd"/>
      <w:r w:rsidR="00F63C1C" w:rsidRPr="00600B74">
        <w:rPr>
          <w:rFonts w:ascii="Times New Roman" w:hAnsi="Times New Roman" w:cs="Times New Roman"/>
          <w:i/>
        </w:rPr>
        <w:t xml:space="preserve"> TOEIC </w:t>
      </w:r>
      <w:proofErr w:type="spellStart"/>
      <w:r w:rsidRPr="00600B74">
        <w:rPr>
          <w:rFonts w:ascii="Times New Roman" w:hAnsi="Times New Roman" w:cs="Times New Roman"/>
          <w:i/>
        </w:rPr>
        <w:t>đạt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được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phù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hợp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  <w:i/>
        </w:rPr>
        <w:t>trình</w:t>
      </w:r>
      <w:proofErr w:type="spellEnd"/>
      <w:r w:rsidR="00F63C1C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F63C1C" w:rsidRPr="00600B74">
        <w:rPr>
          <w:rFonts w:ascii="Times New Roman" w:hAnsi="Times New Roman" w:cs="Times New Roman"/>
          <w:i/>
        </w:rPr>
        <w:t>độ</w:t>
      </w:r>
      <w:proofErr w:type="spellEnd"/>
      <w:r w:rsidR="00F63C1C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lớp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các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bạnlựa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chọn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thông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r w:rsidR="00F63C1C" w:rsidRPr="00600B74">
        <w:rPr>
          <w:rFonts w:ascii="Times New Roman" w:hAnsi="Times New Roman" w:cs="Times New Roman"/>
          <w:i/>
        </w:rPr>
        <w:t xml:space="preserve">qua </w:t>
      </w:r>
      <w:proofErr w:type="spellStart"/>
      <w:r w:rsidRPr="00600B74">
        <w:rPr>
          <w:rFonts w:ascii="Times New Roman" w:hAnsi="Times New Roman" w:cs="Times New Roman"/>
          <w:i/>
        </w:rPr>
        <w:t>kiểm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tra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thi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xếp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lớp</w:t>
      </w:r>
      <w:proofErr w:type="spellEnd"/>
      <w:r w:rsidRPr="00600B74">
        <w:rPr>
          <w:rFonts w:ascii="Times New Roman" w:hAnsi="Times New Roman" w:cs="Times New Roman"/>
          <w:i/>
        </w:rPr>
        <w:t xml:space="preserve"> (</w:t>
      </w:r>
      <w:r w:rsidR="00F63C1C" w:rsidRPr="00600B74">
        <w:rPr>
          <w:rFonts w:ascii="Times New Roman" w:hAnsi="Times New Roman" w:cs="Times New Roman"/>
          <w:i/>
        </w:rPr>
        <w:t xml:space="preserve">Placement Test) </w:t>
      </w:r>
    </w:p>
    <w:p w:rsidR="00F63C1C" w:rsidRPr="00600B74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600B74">
        <w:rPr>
          <w:rFonts w:ascii="Times New Roman" w:hAnsi="Times New Roman" w:cs="Times New Roman"/>
          <w:i/>
        </w:rPr>
        <w:t>Được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học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lại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hoàn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toàn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miễn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phí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nếu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điểm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thi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đạt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dưới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chuẩn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đăng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ký</w:t>
      </w:r>
      <w:proofErr w:type="spellEnd"/>
      <w:r w:rsidRPr="00600B74">
        <w:rPr>
          <w:rFonts w:ascii="Times New Roman" w:hAnsi="Times New Roman" w:cs="Times New Roman"/>
          <w:i/>
        </w:rPr>
        <w:t xml:space="preserve">  (</w:t>
      </w:r>
      <w:proofErr w:type="spellStart"/>
      <w:r w:rsidRPr="00600B74">
        <w:rPr>
          <w:rFonts w:ascii="Times New Roman" w:hAnsi="Times New Roman" w:cs="Times New Roman"/>
          <w:i/>
        </w:rPr>
        <w:t>học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viên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không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được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nghỉ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học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quá</w:t>
      </w:r>
      <w:proofErr w:type="spellEnd"/>
      <w:r w:rsidRPr="00600B74">
        <w:rPr>
          <w:rFonts w:ascii="Times New Roman" w:hAnsi="Times New Roman" w:cs="Times New Roman"/>
          <w:i/>
        </w:rPr>
        <w:t xml:space="preserve"> 20% so </w:t>
      </w:r>
      <w:proofErr w:type="spellStart"/>
      <w:r w:rsidRPr="00600B74">
        <w:rPr>
          <w:rFonts w:ascii="Times New Roman" w:hAnsi="Times New Roman" w:cs="Times New Roman"/>
          <w:i/>
        </w:rPr>
        <w:t>với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thời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lượng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chương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trình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học</w:t>
      </w:r>
      <w:proofErr w:type="spellEnd"/>
      <w:r w:rsidRPr="00600B74">
        <w:rPr>
          <w:rFonts w:ascii="Times New Roman" w:hAnsi="Times New Roman" w:cs="Times New Roman"/>
          <w:i/>
        </w:rPr>
        <w:t xml:space="preserve"> &amp; </w:t>
      </w:r>
      <w:proofErr w:type="spellStart"/>
      <w:r w:rsidRPr="00600B74">
        <w:rPr>
          <w:rFonts w:ascii="Times New Roman" w:hAnsi="Times New Roman" w:cs="Times New Roman"/>
          <w:i/>
        </w:rPr>
        <w:t>thực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hành</w:t>
      </w:r>
      <w:proofErr w:type="spellEnd"/>
      <w:r w:rsidRPr="00600B74">
        <w:rPr>
          <w:rFonts w:ascii="Times New Roman" w:hAnsi="Times New Roman" w:cs="Times New Roman"/>
          <w:i/>
        </w:rPr>
        <w:t>)</w:t>
      </w:r>
    </w:p>
    <w:p w:rsidR="00F63C1C" w:rsidRPr="00600B74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600B74">
        <w:rPr>
          <w:rFonts w:ascii="Times New Roman" w:hAnsi="Times New Roman" w:cs="Times New Roman"/>
          <w:i/>
        </w:rPr>
        <w:t>Giáo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viên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3B61F2" w:rsidRPr="00600B74">
        <w:rPr>
          <w:rFonts w:ascii="Times New Roman" w:hAnsi="Times New Roman" w:cs="Times New Roman"/>
          <w:i/>
        </w:rPr>
        <w:t>có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3B61F2" w:rsidRPr="00600B74">
        <w:rPr>
          <w:rFonts w:ascii="Times New Roman" w:hAnsi="Times New Roman" w:cs="Times New Roman"/>
          <w:i/>
        </w:rPr>
        <w:t>kinh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3B61F2" w:rsidRPr="00600B74">
        <w:rPr>
          <w:rFonts w:ascii="Times New Roman" w:hAnsi="Times New Roman" w:cs="Times New Roman"/>
          <w:i/>
        </w:rPr>
        <w:t>nghiệm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, </w:t>
      </w:r>
      <w:proofErr w:type="spellStart"/>
      <w:r w:rsidRPr="00600B74">
        <w:rPr>
          <w:rFonts w:ascii="Times New Roman" w:hAnsi="Times New Roman" w:cs="Times New Roman"/>
          <w:i/>
        </w:rPr>
        <w:t>phát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âm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chuẩn</w:t>
      </w:r>
      <w:proofErr w:type="spellEnd"/>
      <w:r w:rsidRPr="00600B74">
        <w:rPr>
          <w:rFonts w:ascii="Times New Roman" w:hAnsi="Times New Roman" w:cs="Times New Roman"/>
          <w:i/>
        </w:rPr>
        <w:t xml:space="preserve">, </w:t>
      </w:r>
      <w:proofErr w:type="spellStart"/>
      <w:r w:rsidRPr="00600B74">
        <w:rPr>
          <w:rFonts w:ascii="Times New Roman" w:hAnsi="Times New Roman" w:cs="Times New Roman"/>
          <w:i/>
        </w:rPr>
        <w:t>giỏi</w:t>
      </w:r>
      <w:proofErr w:type="spellEnd"/>
      <w:r w:rsidRPr="00600B74">
        <w:rPr>
          <w:rFonts w:ascii="Times New Roman" w:hAnsi="Times New Roman" w:cs="Times New Roman"/>
          <w:i/>
        </w:rPr>
        <w:t xml:space="preserve">, </w:t>
      </w:r>
      <w:proofErr w:type="spellStart"/>
      <w:r w:rsidRPr="00600B74">
        <w:rPr>
          <w:rFonts w:ascii="Times New Roman" w:hAnsi="Times New Roman" w:cs="Times New Roman"/>
          <w:i/>
        </w:rPr>
        <w:t>nhiệt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tình</w:t>
      </w:r>
      <w:proofErr w:type="spellEnd"/>
      <w:r w:rsidRPr="00600B74">
        <w:rPr>
          <w:rFonts w:ascii="Times New Roman" w:hAnsi="Times New Roman" w:cs="Times New Roman"/>
          <w:i/>
        </w:rPr>
        <w:t xml:space="preserve">, </w:t>
      </w:r>
      <w:proofErr w:type="spellStart"/>
      <w:r w:rsidRPr="00600B74">
        <w:rPr>
          <w:rFonts w:ascii="Times New Roman" w:hAnsi="Times New Roman" w:cs="Times New Roman"/>
          <w:i/>
        </w:rPr>
        <w:t>được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tuyển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chọn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cẩn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thận</w:t>
      </w:r>
      <w:proofErr w:type="spellEnd"/>
      <w:r w:rsidRPr="00600B74">
        <w:rPr>
          <w:rFonts w:ascii="Times New Roman" w:hAnsi="Times New Roman" w:cs="Times New Roman"/>
          <w:i/>
        </w:rPr>
        <w:t xml:space="preserve">. </w:t>
      </w:r>
    </w:p>
    <w:p w:rsidR="00F63C1C" w:rsidRPr="00600B74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600B74">
        <w:rPr>
          <w:rFonts w:ascii="Times New Roman" w:hAnsi="Times New Roman" w:cs="Times New Roman"/>
          <w:i/>
        </w:rPr>
        <w:t>Thời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gian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hoàn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thành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khoá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học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từ</w:t>
      </w:r>
      <w:proofErr w:type="spellEnd"/>
      <w:r w:rsidRPr="00600B74">
        <w:rPr>
          <w:rFonts w:ascii="Times New Roman" w:hAnsi="Times New Roman" w:cs="Times New Roman"/>
          <w:i/>
        </w:rPr>
        <w:t xml:space="preserve"> 6 </w:t>
      </w:r>
      <w:proofErr w:type="spellStart"/>
      <w:r w:rsidRPr="00600B74">
        <w:rPr>
          <w:rFonts w:ascii="Times New Roman" w:hAnsi="Times New Roman" w:cs="Times New Roman"/>
          <w:i/>
        </w:rPr>
        <w:t>đến</w:t>
      </w:r>
      <w:proofErr w:type="spellEnd"/>
      <w:r w:rsidRPr="00600B74">
        <w:rPr>
          <w:rFonts w:ascii="Times New Roman" w:hAnsi="Times New Roman" w:cs="Times New Roman"/>
          <w:i/>
        </w:rPr>
        <w:t xml:space="preserve"> 8 </w:t>
      </w:r>
      <w:proofErr w:type="spellStart"/>
      <w:r w:rsidRPr="00600B74">
        <w:rPr>
          <w:rFonts w:ascii="Times New Roman" w:hAnsi="Times New Roman" w:cs="Times New Roman"/>
          <w:i/>
        </w:rPr>
        <w:t>tuần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mỗi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khóa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học</w:t>
      </w:r>
      <w:proofErr w:type="spellEnd"/>
      <w:r w:rsidRPr="00600B74">
        <w:rPr>
          <w:rFonts w:ascii="Times New Roman" w:hAnsi="Times New Roman" w:cs="Times New Roman"/>
          <w:i/>
        </w:rPr>
        <w:t>.</w:t>
      </w:r>
    </w:p>
    <w:p w:rsidR="00F63C1C" w:rsidRPr="00600B74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600B74">
        <w:rPr>
          <w:rFonts w:ascii="Times New Roman" w:hAnsi="Times New Roman" w:cs="Times New Roman"/>
          <w:i/>
        </w:rPr>
        <w:t>Học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phí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ưu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đãi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</w:p>
    <w:p w:rsidR="00F63C1C" w:rsidRPr="00600B74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600B74">
        <w:rPr>
          <w:rFonts w:ascii="Times New Roman" w:hAnsi="Times New Roman" w:cs="Times New Roman"/>
          <w:i/>
        </w:rPr>
        <w:t>Môi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trường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học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tập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chất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lượng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cao</w:t>
      </w:r>
      <w:proofErr w:type="spellEnd"/>
      <w:r w:rsidRPr="00600B74">
        <w:rPr>
          <w:rFonts w:ascii="Times New Roman" w:hAnsi="Times New Roman" w:cs="Times New Roman"/>
          <w:i/>
        </w:rPr>
        <w:t>.</w:t>
      </w:r>
    </w:p>
    <w:p w:rsidR="00F63C1C" w:rsidRPr="00600B74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600B74">
        <w:rPr>
          <w:rFonts w:ascii="Times New Roman" w:hAnsi="Times New Roman" w:cs="Times New Roman"/>
          <w:i/>
        </w:rPr>
        <w:t>Lớp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học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không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quá</w:t>
      </w:r>
      <w:proofErr w:type="spellEnd"/>
      <w:r w:rsidRPr="00600B74">
        <w:rPr>
          <w:rFonts w:ascii="Times New Roman" w:hAnsi="Times New Roman" w:cs="Times New Roman"/>
          <w:i/>
        </w:rPr>
        <w:t xml:space="preserve"> 25 </w:t>
      </w:r>
      <w:proofErr w:type="spellStart"/>
      <w:r w:rsidRPr="00600B74">
        <w:rPr>
          <w:rFonts w:ascii="Times New Roman" w:hAnsi="Times New Roman" w:cs="Times New Roman"/>
          <w:i/>
        </w:rPr>
        <w:t>hv</w:t>
      </w:r>
      <w:proofErr w:type="spellEnd"/>
      <w:r w:rsidRPr="00600B74">
        <w:rPr>
          <w:rFonts w:ascii="Times New Roman" w:hAnsi="Times New Roman" w:cs="Times New Roman"/>
          <w:i/>
        </w:rPr>
        <w:t>/</w:t>
      </w:r>
      <w:proofErr w:type="spellStart"/>
      <w:r w:rsidRPr="00600B74">
        <w:rPr>
          <w:rFonts w:ascii="Times New Roman" w:hAnsi="Times New Roman" w:cs="Times New Roman"/>
          <w:i/>
        </w:rPr>
        <w:t>lớp</w:t>
      </w:r>
      <w:proofErr w:type="spellEnd"/>
    </w:p>
    <w:p w:rsidR="003B61F2" w:rsidRPr="00600B74" w:rsidRDefault="00F63C1C" w:rsidP="003B61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600B74">
        <w:rPr>
          <w:rFonts w:ascii="Times New Roman" w:hAnsi="Times New Roman" w:cs="Times New Roman"/>
          <w:i/>
        </w:rPr>
        <w:t>Giáo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trình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3B61F2" w:rsidRPr="00600B74">
        <w:rPr>
          <w:rFonts w:ascii="Times New Roman" w:hAnsi="Times New Roman" w:cs="Times New Roman"/>
          <w:i/>
        </w:rPr>
        <w:t>mới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3B61F2" w:rsidRPr="00600B74">
        <w:rPr>
          <w:rFonts w:ascii="Times New Roman" w:hAnsi="Times New Roman" w:cs="Times New Roman"/>
          <w:i/>
        </w:rPr>
        <w:t>nhất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,</w:t>
      </w:r>
      <w:proofErr w:type="gramEnd"/>
      <w:r w:rsidR="003B61F2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3B61F2" w:rsidRPr="00600B74">
        <w:rPr>
          <w:rFonts w:ascii="Times New Roman" w:hAnsi="Times New Roman" w:cs="Times New Roman"/>
          <w:i/>
        </w:rPr>
        <w:t>có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Code </w:t>
      </w:r>
      <w:proofErr w:type="spellStart"/>
      <w:r w:rsidR="003B61F2" w:rsidRPr="00600B74">
        <w:rPr>
          <w:rFonts w:ascii="Times New Roman" w:hAnsi="Times New Roman" w:cs="Times New Roman"/>
          <w:i/>
        </w:rPr>
        <w:t>rèn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3B61F2" w:rsidRPr="00600B74">
        <w:rPr>
          <w:rFonts w:ascii="Times New Roman" w:hAnsi="Times New Roman" w:cs="Times New Roman"/>
          <w:i/>
        </w:rPr>
        <w:t>luyện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3B61F2" w:rsidRPr="00600B74">
        <w:rPr>
          <w:rFonts w:ascii="Times New Roman" w:hAnsi="Times New Roman" w:cs="Times New Roman"/>
          <w:i/>
        </w:rPr>
        <w:t>thêm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3B61F2" w:rsidRPr="00600B74">
        <w:rPr>
          <w:rFonts w:ascii="Times New Roman" w:hAnsi="Times New Roman" w:cs="Times New Roman"/>
          <w:i/>
        </w:rPr>
        <w:t xml:space="preserve">Online </w:t>
      </w:r>
      <w:proofErr w:type="spellStart"/>
      <w:r w:rsidR="003B61F2" w:rsidRPr="00600B74">
        <w:rPr>
          <w:rFonts w:ascii="Times New Roman" w:hAnsi="Times New Roman" w:cs="Times New Roman"/>
          <w:i/>
        </w:rPr>
        <w:t>cho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3B61F2" w:rsidRPr="00600B74">
        <w:rPr>
          <w:rFonts w:ascii="Times New Roman" w:hAnsi="Times New Roman" w:cs="Times New Roman"/>
          <w:i/>
        </w:rPr>
        <w:t>sinh</w:t>
      </w:r>
      <w:proofErr w:type="spellEnd"/>
      <w:r w:rsidR="003B61F2"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="003B61F2" w:rsidRPr="00600B74">
        <w:rPr>
          <w:rFonts w:ascii="Times New Roman" w:hAnsi="Times New Roman" w:cs="Times New Roman"/>
          <w:i/>
        </w:rPr>
        <w:t>viên</w:t>
      </w:r>
      <w:proofErr w:type="spellEnd"/>
      <w:r w:rsidR="003B61F2" w:rsidRPr="00600B74">
        <w:rPr>
          <w:rFonts w:ascii="Times New Roman" w:hAnsi="Times New Roman" w:cs="Times New Roman"/>
          <w:i/>
        </w:rPr>
        <w:t>.</w:t>
      </w:r>
    </w:p>
    <w:p w:rsidR="003B61F2" w:rsidRPr="00600B74" w:rsidRDefault="003B61F2" w:rsidP="003B61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600B74">
        <w:rPr>
          <w:rFonts w:ascii="Times New Roman" w:hAnsi="Times New Roman" w:cs="Times New Roman"/>
          <w:i/>
        </w:rPr>
        <w:t>Có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các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chương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trình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họat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động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ngọai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khóa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dành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cho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sinh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viên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trung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tâm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để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trao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dồi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kinh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nghiệm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tiếng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Anh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trong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làm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việc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thực</w:t>
      </w:r>
      <w:proofErr w:type="spellEnd"/>
      <w:r w:rsidRPr="00600B74">
        <w:rPr>
          <w:rFonts w:ascii="Times New Roman" w:hAnsi="Times New Roman" w:cs="Times New Roman"/>
          <w:i/>
        </w:rPr>
        <w:t xml:space="preserve"> </w:t>
      </w:r>
      <w:proofErr w:type="spellStart"/>
      <w:r w:rsidRPr="00600B74">
        <w:rPr>
          <w:rFonts w:ascii="Times New Roman" w:hAnsi="Times New Roman" w:cs="Times New Roman"/>
          <w:i/>
        </w:rPr>
        <w:t>tế</w:t>
      </w:r>
      <w:proofErr w:type="spellEnd"/>
      <w:r w:rsidRPr="00600B74">
        <w:rPr>
          <w:rFonts w:ascii="Times New Roman" w:hAnsi="Times New Roman" w:cs="Times New Roman"/>
          <w:i/>
        </w:rPr>
        <w:t xml:space="preserve">. </w:t>
      </w:r>
    </w:p>
    <w:sectPr w:rsidR="003B61F2" w:rsidRPr="00600B74" w:rsidSect="003B61F2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2AB"/>
    <w:multiLevelType w:val="hybridMultilevel"/>
    <w:tmpl w:val="B366C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A27C3"/>
    <w:multiLevelType w:val="hybridMultilevel"/>
    <w:tmpl w:val="9C76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2D0"/>
    <w:rsid w:val="002C4066"/>
    <w:rsid w:val="003B61F2"/>
    <w:rsid w:val="00600B74"/>
    <w:rsid w:val="0084486C"/>
    <w:rsid w:val="00EC04F6"/>
    <w:rsid w:val="00F442D0"/>
    <w:rsid w:val="00F6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Chuong</dc:creator>
  <cp:keywords/>
  <dc:description/>
  <cp:lastModifiedBy>LABUIT</cp:lastModifiedBy>
  <cp:revision>2</cp:revision>
  <dcterms:created xsi:type="dcterms:W3CDTF">2014-10-06T02:39:00Z</dcterms:created>
  <dcterms:modified xsi:type="dcterms:W3CDTF">2014-10-06T02:39:00Z</dcterms:modified>
</cp:coreProperties>
</file>